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Poljoprivreda, prehrana i veterina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Tehničar nutricionist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Samira Hranić, dipl. ing.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Klara Budeš: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Procesi konzerviranja hrane 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Katarina Božić: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Jačanje imunološkog sustava prehranom </w:t>
      </w:r>
    </w:p>
    <w:p w:rsidR="00000000" w:rsidDel="00000000" w:rsidP="00000000" w:rsidRDefault="00000000" w:rsidRPr="00000000" w14:paraId="00000018">
      <w:pPr>
        <w:spacing w:line="259" w:lineRule="auto"/>
        <w:ind w:left="708" w:firstLine="0.6614173228346942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firstLine="708.6614173228347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8.661417322834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080" w:hanging="371.33858267716533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4E680B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+7e3RmzQLKt/Z+APhpyupXpVQ==">CgMxLjAyCGguZ2pkZ3hzOAByITE1SEhuRThla1VNSlBzYjJaa0M3cjRBMVU2S3FEd3lEUg==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2021-10-21T09:44:00Z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