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3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Slastičar– jedinstveni model obrazovanja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Dragana Jelić, strukovni učitelj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Lana Kaselj: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Reform torta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610E30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375iDgRTK6i7Co25NRPfSennLg==">CgMxLjAyCGguZ2pkZ3hzOAByITFrYWRLb0pTM3JKb3ZCVHJfanZKenI4dVV5NGZfbTRRVA==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2021-10-22T13:03:00Z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