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6C0151" w:rsidRDefault="006C0151" w:rsidP="00494228">
      <w:pPr>
        <w:jc w:val="both"/>
        <w:rPr>
          <w:rFonts w:ascii="Times New Roman" w:hAnsi="Times New Roman" w:cs="Times New Roman"/>
          <w:sz w:val="24"/>
          <w:szCs w:val="24"/>
        </w:rPr>
      </w:pPr>
      <w:r w:rsidRPr="006C0151">
        <w:rPr>
          <w:rFonts w:ascii="Times New Roman" w:hAnsi="Times New Roman" w:cs="Times New Roman"/>
          <w:sz w:val="24"/>
          <w:szCs w:val="24"/>
        </w:rPr>
        <w:t xml:space="preserve">Na temelju Opće uredbe o zaštiti podataka (EU) 2016/679 i članka </w:t>
      </w:r>
      <w:r w:rsidR="00BD42C7">
        <w:rPr>
          <w:rFonts w:ascii="Times New Roman" w:hAnsi="Times New Roman" w:cs="Times New Roman"/>
          <w:sz w:val="24"/>
          <w:szCs w:val="24"/>
        </w:rPr>
        <w:t xml:space="preserve">47. </w:t>
      </w:r>
      <w:r w:rsidRPr="006C0151">
        <w:rPr>
          <w:rFonts w:ascii="Times New Roman" w:hAnsi="Times New Roman" w:cs="Times New Roman"/>
          <w:sz w:val="24"/>
          <w:szCs w:val="24"/>
        </w:rPr>
        <w:t xml:space="preserve">Statuta Srednje strukovne škole Marko Babić, na prijedlog ravnatelja Rudolfa Tomića, </w:t>
      </w:r>
      <w:proofErr w:type="spellStart"/>
      <w:r w:rsidRPr="006C0151">
        <w:rPr>
          <w:rFonts w:ascii="Times New Roman" w:hAnsi="Times New Roman" w:cs="Times New Roman"/>
          <w:sz w:val="24"/>
          <w:szCs w:val="24"/>
        </w:rPr>
        <w:t>dipl.oec</w:t>
      </w:r>
      <w:proofErr w:type="spellEnd"/>
      <w:r w:rsidRPr="006C0151">
        <w:rPr>
          <w:rFonts w:ascii="Times New Roman" w:hAnsi="Times New Roman" w:cs="Times New Roman"/>
          <w:sz w:val="24"/>
          <w:szCs w:val="24"/>
        </w:rPr>
        <w:t>.</w:t>
      </w:r>
      <w:r w:rsidR="00D14FCB">
        <w:rPr>
          <w:rFonts w:ascii="Times New Roman" w:hAnsi="Times New Roman" w:cs="Times New Roman"/>
          <w:sz w:val="24"/>
          <w:szCs w:val="24"/>
        </w:rPr>
        <w:t>,</w:t>
      </w:r>
      <w:r w:rsidR="00BD42C7">
        <w:rPr>
          <w:rFonts w:ascii="Times New Roman" w:hAnsi="Times New Roman" w:cs="Times New Roman"/>
          <w:sz w:val="24"/>
          <w:szCs w:val="24"/>
        </w:rPr>
        <w:t xml:space="preserve"> Školski odbor je na 13. sjednici, održanoj dana 17. svibnja 2022. </w:t>
      </w:r>
      <w:r w:rsidRPr="006C0151">
        <w:rPr>
          <w:rFonts w:ascii="Times New Roman" w:hAnsi="Times New Roman" w:cs="Times New Roman"/>
          <w:sz w:val="24"/>
          <w:szCs w:val="24"/>
        </w:rPr>
        <w:t>godine donio:</w:t>
      </w:r>
    </w:p>
    <w:p w:rsidR="006C0151" w:rsidRPr="006C0151" w:rsidRDefault="006C0151" w:rsidP="006C0151">
      <w:pPr>
        <w:rPr>
          <w:rFonts w:ascii="Times New Roman" w:hAnsi="Times New Roman" w:cs="Times New Roman"/>
          <w:sz w:val="24"/>
          <w:szCs w:val="24"/>
        </w:rPr>
      </w:pPr>
    </w:p>
    <w:p w:rsidR="006C0151" w:rsidRPr="006C0151" w:rsidRDefault="006C0151" w:rsidP="006C0151">
      <w:pPr>
        <w:spacing w:after="0"/>
        <w:jc w:val="center"/>
        <w:rPr>
          <w:rFonts w:ascii="Times New Roman" w:hAnsi="Times New Roman" w:cs="Times New Roman"/>
          <w:b/>
          <w:sz w:val="24"/>
          <w:szCs w:val="24"/>
        </w:rPr>
      </w:pPr>
      <w:r w:rsidRPr="006C0151">
        <w:rPr>
          <w:rFonts w:ascii="Times New Roman" w:hAnsi="Times New Roman" w:cs="Times New Roman"/>
          <w:b/>
          <w:sz w:val="24"/>
          <w:szCs w:val="24"/>
        </w:rPr>
        <w:t>PRAVILNIK</w:t>
      </w:r>
    </w:p>
    <w:p w:rsidR="006C0151" w:rsidRPr="006C0151" w:rsidRDefault="006C0151" w:rsidP="006C0151">
      <w:pPr>
        <w:spacing w:after="0"/>
        <w:jc w:val="center"/>
        <w:rPr>
          <w:rFonts w:ascii="Times New Roman" w:hAnsi="Times New Roman" w:cs="Times New Roman"/>
          <w:b/>
          <w:sz w:val="24"/>
          <w:szCs w:val="24"/>
        </w:rPr>
      </w:pPr>
      <w:r w:rsidRPr="006C0151">
        <w:rPr>
          <w:rFonts w:ascii="Times New Roman" w:hAnsi="Times New Roman" w:cs="Times New Roman"/>
          <w:b/>
          <w:sz w:val="24"/>
          <w:szCs w:val="24"/>
        </w:rPr>
        <w:t>O OBRADI I ZAŠTITI OSOBNIH PODATAKA</w:t>
      </w:r>
    </w:p>
    <w:p w:rsidR="006C0151" w:rsidRPr="006C0151" w:rsidRDefault="006C0151" w:rsidP="006C0151">
      <w:pPr>
        <w:rPr>
          <w:rFonts w:ascii="Times New Roman" w:hAnsi="Times New Roman" w:cs="Times New Roman"/>
          <w:sz w:val="24"/>
          <w:szCs w:val="24"/>
        </w:rPr>
      </w:pPr>
    </w:p>
    <w:p w:rsidR="006C0151" w:rsidRPr="000973AE" w:rsidRDefault="006C0151" w:rsidP="006C0151">
      <w:pPr>
        <w:rPr>
          <w:rFonts w:ascii="Times New Roman" w:hAnsi="Times New Roman" w:cs="Times New Roman"/>
          <w:b/>
          <w:sz w:val="24"/>
          <w:szCs w:val="24"/>
          <w:u w:val="single"/>
        </w:rPr>
      </w:pPr>
      <w:r w:rsidRPr="000973AE">
        <w:rPr>
          <w:rFonts w:ascii="Times New Roman" w:hAnsi="Times New Roman" w:cs="Times New Roman"/>
          <w:b/>
          <w:sz w:val="24"/>
          <w:szCs w:val="24"/>
          <w:u w:val="single"/>
        </w:rPr>
        <w:t>I.OPĆE ODREDBE</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Članak 1.</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 xml:space="preserve">U postupku obrade osobnih podataka i zaštite pojedinaca u pogledu obrade osobnih podataka i pravila povezana sa slobodnim kretanjem osobnih podataka Srednja strukovna škola Marko Babić (u daljnjem tekstu: Škola) obveznik je primjene Opće uredbe o zaštiti podataka (EU) 2016/679 </w:t>
      </w:r>
      <w:r>
        <w:rPr>
          <w:rFonts w:ascii="Times New Roman" w:hAnsi="Times New Roman" w:cs="Times New Roman"/>
          <w:sz w:val="24"/>
          <w:szCs w:val="24"/>
        </w:rPr>
        <w:t xml:space="preserve"> (dalje u tekstu: Opća uredba).</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Članak 2.</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 xml:space="preserve">Sukladno čl. 4. </w:t>
      </w:r>
      <w:proofErr w:type="spellStart"/>
      <w:r w:rsidRPr="006C0151">
        <w:rPr>
          <w:rFonts w:ascii="Times New Roman" w:hAnsi="Times New Roman" w:cs="Times New Roman"/>
          <w:sz w:val="24"/>
          <w:szCs w:val="24"/>
        </w:rPr>
        <w:t>toč</w:t>
      </w:r>
      <w:proofErr w:type="spellEnd"/>
      <w:r w:rsidRPr="006C0151">
        <w:rPr>
          <w:rFonts w:ascii="Times New Roman" w:hAnsi="Times New Roman" w:cs="Times New Roman"/>
          <w:sz w:val="24"/>
          <w:szCs w:val="24"/>
        </w:rPr>
        <w:t>. 7. Opće uredbe Škola je voditelj obrade osobnih podataka koja određuje svrhu i sredstva obrade osobnih podataka u skladu s nacional</w:t>
      </w:r>
      <w:r>
        <w:rPr>
          <w:rFonts w:ascii="Times New Roman" w:hAnsi="Times New Roman" w:cs="Times New Roman"/>
          <w:sz w:val="24"/>
          <w:szCs w:val="24"/>
        </w:rPr>
        <w:t>nim zakonodavstvom i pravom EU.</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Članak 3.</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U skladu sa Općom uredbom pojedini izrazi u ovom Prav</w:t>
      </w:r>
      <w:r w:rsidR="00314651">
        <w:rPr>
          <w:rFonts w:ascii="Times New Roman" w:hAnsi="Times New Roman" w:cs="Times New Roman"/>
          <w:sz w:val="24"/>
          <w:szCs w:val="24"/>
        </w:rPr>
        <w:t>ilniku imaju sljedeće značenje:</w:t>
      </w:r>
    </w:p>
    <w:p w:rsidR="006C0151" w:rsidRP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osobni podatak</w:t>
      </w:r>
      <w:r w:rsidRPr="00314651">
        <w:rPr>
          <w:rFonts w:ascii="Times New Roman" w:hAnsi="Times New Roman" w:cs="Times New Roman"/>
          <w:sz w:val="24"/>
          <w:szCs w:val="24"/>
        </w:rPr>
        <w:t xml:space="preserve"> -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6C0151" w:rsidRP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 xml:space="preserve">obrada </w:t>
      </w:r>
      <w:r w:rsidRPr="00314651">
        <w:rPr>
          <w:rFonts w:ascii="Times New Roman" w:hAnsi="Times New Roman" w:cs="Times New Roman"/>
          <w:sz w:val="24"/>
          <w:szCs w:val="24"/>
        </w:rPr>
        <w:t>-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6C0151" w:rsidRP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sustav pohrane</w:t>
      </w:r>
      <w:r w:rsidRPr="00314651">
        <w:rPr>
          <w:rFonts w:ascii="Times New Roman" w:hAnsi="Times New Roman" w:cs="Times New Roman"/>
          <w:sz w:val="24"/>
          <w:szCs w:val="24"/>
        </w:rPr>
        <w:t xml:space="preserve"> - znači svaki strukturirani skup osobnih podataka dostupnih prema posebnim kriterijima, bilo da su centralizirani, decentralizirani ili raspršeni na funkcionalnoj ili zemljopisnoj osnovi,</w:t>
      </w:r>
    </w:p>
    <w:p w:rsidR="006C0151" w:rsidRP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voditelj obrade</w:t>
      </w:r>
      <w:r w:rsidRPr="00314651">
        <w:rPr>
          <w:rFonts w:ascii="Times New Roman" w:hAnsi="Times New Roman" w:cs="Times New Roman"/>
          <w:sz w:val="24"/>
          <w:szCs w:val="24"/>
        </w:rPr>
        <w:t xml:space="preserve"> -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6C0151" w:rsidRPr="006C0151" w:rsidRDefault="006C0151" w:rsidP="000973AE">
      <w:pPr>
        <w:jc w:val="both"/>
        <w:rPr>
          <w:rFonts w:ascii="Times New Roman" w:hAnsi="Times New Roman" w:cs="Times New Roman"/>
          <w:sz w:val="24"/>
          <w:szCs w:val="24"/>
        </w:rPr>
      </w:pPr>
    </w:p>
    <w:p w:rsidR="00314651" w:rsidRP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lastRenderedPageBreak/>
        <w:t>primatelj -</w:t>
      </w:r>
      <w:r w:rsidRPr="00314651">
        <w:rPr>
          <w:rFonts w:ascii="Times New Roman" w:hAnsi="Times New Roman" w:cs="Times New Roman"/>
          <w:sz w:val="24"/>
          <w:szCs w:val="24"/>
        </w:rPr>
        <w:t xml:space="preserve"> znači fizička ili pravna osoba, tijelo javne vlasti, agencija ili drugo tijelo  kojem se otkrivaju osobni podaci, neovisno o tome je li on treća strana,</w:t>
      </w:r>
    </w:p>
    <w:p w:rsid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treća strana</w:t>
      </w:r>
      <w:r w:rsidRPr="00314651">
        <w:rPr>
          <w:rFonts w:ascii="Times New Roman" w:hAnsi="Times New Roman" w:cs="Times New Roman"/>
          <w:sz w:val="24"/>
          <w:szCs w:val="24"/>
        </w:rPr>
        <w:t xml:space="preserve"> - znači fizička ili pravna osoba, tijelo javne vlasti, agencija ili drugo tijelo koje nije ispitanik, voditelj obrade, izvršitelj obrade ni osobe koje su ovlaštene za obradu osobnih podataka pod izravnom nadležnošću voditelja obrade ili izvršitelja obrade,</w:t>
      </w:r>
    </w:p>
    <w:p w:rsid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privola ispitanika</w:t>
      </w:r>
      <w:r w:rsidRPr="00314651">
        <w:rPr>
          <w:rFonts w:ascii="Times New Roman" w:hAnsi="Times New Roman" w:cs="Times New Roman"/>
          <w:sz w:val="24"/>
          <w:szCs w:val="24"/>
        </w:rPr>
        <w:t xml:space="preserve"> - znači svako dobrovoljno, posebno, informirano i nedvosmisleno izražavanje želja ispitanika kojim on izjavom ili jasnom potvrdnom radnjom  daje pristanak za obradu osobnih podataka koji se na njega odnose,</w:t>
      </w:r>
    </w:p>
    <w:p w:rsidR="00314651" w:rsidRDefault="006C0151" w:rsidP="000973AE">
      <w:pPr>
        <w:pStyle w:val="Odlomakpopisa"/>
        <w:numPr>
          <w:ilvl w:val="0"/>
          <w:numId w:val="1"/>
        </w:numPr>
        <w:jc w:val="both"/>
        <w:rPr>
          <w:rFonts w:ascii="Times New Roman" w:hAnsi="Times New Roman" w:cs="Times New Roman"/>
          <w:sz w:val="24"/>
          <w:szCs w:val="24"/>
        </w:rPr>
      </w:pPr>
      <w:r w:rsidRPr="00314651">
        <w:rPr>
          <w:rFonts w:ascii="Times New Roman" w:hAnsi="Times New Roman" w:cs="Times New Roman"/>
          <w:b/>
          <w:sz w:val="24"/>
          <w:szCs w:val="24"/>
        </w:rPr>
        <w:t>povreda osobnih podataka</w:t>
      </w:r>
      <w:r w:rsidRPr="00314651">
        <w:rPr>
          <w:rFonts w:ascii="Times New Roman" w:hAnsi="Times New Roman" w:cs="Times New Roman"/>
          <w:sz w:val="24"/>
          <w:szCs w:val="24"/>
        </w:rPr>
        <w:t xml:space="preserve"> - znači kršenje sigurnosti koje dovodi do slučajnog ili nezakonitog uništenja, gubitka, izmjene, neovlaštenog otkrivanja ili pristupa osobnim podacima koji su preneseni, pohranjeni ili na drugi način obrađivani,</w:t>
      </w:r>
    </w:p>
    <w:p w:rsidR="006C0151" w:rsidRPr="000545DC" w:rsidRDefault="006C0151" w:rsidP="000973AE">
      <w:pPr>
        <w:pStyle w:val="Odlomakpopisa"/>
        <w:numPr>
          <w:ilvl w:val="0"/>
          <w:numId w:val="1"/>
        </w:numPr>
        <w:jc w:val="both"/>
        <w:rPr>
          <w:rFonts w:ascii="Times New Roman" w:hAnsi="Times New Roman" w:cs="Times New Roman"/>
          <w:sz w:val="24"/>
          <w:szCs w:val="24"/>
        </w:rPr>
      </w:pPr>
      <w:proofErr w:type="spellStart"/>
      <w:r w:rsidRPr="00314651">
        <w:rPr>
          <w:rFonts w:ascii="Times New Roman" w:hAnsi="Times New Roman" w:cs="Times New Roman"/>
          <w:b/>
          <w:sz w:val="24"/>
          <w:szCs w:val="24"/>
        </w:rPr>
        <w:t>pseudonimizacija</w:t>
      </w:r>
      <w:proofErr w:type="spellEnd"/>
      <w:r w:rsidRPr="00314651">
        <w:rPr>
          <w:rFonts w:ascii="Times New Roman" w:hAnsi="Times New Roman" w:cs="Times New Roman"/>
          <w:b/>
          <w:sz w:val="24"/>
          <w:szCs w:val="24"/>
        </w:rPr>
        <w:t xml:space="preserve"> </w:t>
      </w:r>
      <w:r w:rsidRPr="00314651">
        <w:rPr>
          <w:rFonts w:ascii="Times New Roman" w:hAnsi="Times New Roman" w:cs="Times New Roman"/>
          <w:sz w:val="24"/>
          <w:szCs w:val="24"/>
        </w:rP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4.</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Predmet ovog Pravilnika je </w:t>
      </w:r>
    </w:p>
    <w:p w:rsidR="00314651" w:rsidRDefault="00314651"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raspol</w:t>
      </w:r>
      <w:r>
        <w:rPr>
          <w:rFonts w:ascii="Times New Roman" w:hAnsi="Times New Roman" w:cs="Times New Roman"/>
          <w:sz w:val="24"/>
          <w:szCs w:val="24"/>
        </w:rPr>
        <w:t>aganje osobnim podacima radnika</w:t>
      </w:r>
    </w:p>
    <w:p w:rsidR="006C0151" w:rsidRPr="006C0151" w:rsidRDefault="00314651"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mogućnost razmjene osobnih podataka radnika s trećim stranama.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Pravilnik je skup poslovnih i sigurnosnih ciljeva zaštite osobnih podataka radnika Škole kako bi briga o poslovnoj sigurnosti dostigla željenu razinu te funkcionalnu odgovornost zaštite podataka da bi se postigao zadovoljavajući nivo propisan Uredbom.</w:t>
      </w:r>
    </w:p>
    <w:p w:rsidR="006C0151" w:rsidRPr="006C0151" w:rsidRDefault="00C94EF1" w:rsidP="000973AE">
      <w:pPr>
        <w:jc w:val="both"/>
        <w:rPr>
          <w:rFonts w:ascii="Times New Roman" w:hAnsi="Times New Roman" w:cs="Times New Roman"/>
          <w:sz w:val="24"/>
          <w:szCs w:val="24"/>
        </w:rPr>
      </w:pPr>
      <w:r>
        <w:rPr>
          <w:rFonts w:ascii="Times New Roman" w:hAnsi="Times New Roman" w:cs="Times New Roman"/>
          <w:sz w:val="24"/>
          <w:szCs w:val="24"/>
        </w:rPr>
        <w:t>Pr</w:t>
      </w:r>
      <w:r w:rsidR="006C0151" w:rsidRPr="006C0151">
        <w:rPr>
          <w:rFonts w:ascii="Times New Roman" w:hAnsi="Times New Roman" w:cs="Times New Roman"/>
          <w:sz w:val="24"/>
          <w:szCs w:val="24"/>
        </w:rPr>
        <w:t>avilnik je namijenjen:</w:t>
      </w:r>
    </w:p>
    <w:p w:rsidR="006C0151" w:rsidRPr="006C0151" w:rsidRDefault="00314651"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svim radnicima, </w:t>
      </w:r>
    </w:p>
    <w:p w:rsidR="006C0151" w:rsidRPr="006C0151" w:rsidRDefault="00314651"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vanjskim suradnicima</w:t>
      </w:r>
    </w:p>
    <w:p w:rsidR="006C0151" w:rsidRPr="006C0151" w:rsidRDefault="00314651"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trećim stranama (poslovni partneri, radnici ustupljeni putem ugovora o djelu, radnici ustupljeni preko agencije za privremeno zapošljavanje, itd.)</w:t>
      </w:r>
    </w:p>
    <w:p w:rsidR="00C94EF1" w:rsidRDefault="00C94EF1" w:rsidP="000973AE">
      <w:pPr>
        <w:jc w:val="both"/>
        <w:rPr>
          <w:rFonts w:ascii="Times New Roman" w:hAnsi="Times New Roman" w:cs="Times New Roman"/>
          <w:sz w:val="24"/>
          <w:szCs w:val="24"/>
        </w:rPr>
      </w:pP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Osobne podatke fizičkih osoba Škola obrađuje </w:t>
      </w:r>
    </w:p>
    <w:p w:rsidR="006C0151" w:rsidRPr="006C0151" w:rsidRDefault="00EE23AC"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zakonito, </w:t>
      </w:r>
    </w:p>
    <w:p w:rsidR="006C0151" w:rsidRPr="006C0151" w:rsidRDefault="00EE23AC"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pošteno i </w:t>
      </w:r>
    </w:p>
    <w:p w:rsidR="00BD1161" w:rsidRDefault="00EE23AC"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transparentno.  </w:t>
      </w:r>
    </w:p>
    <w:p w:rsidR="00BD1161" w:rsidRDefault="00BD1161" w:rsidP="000973AE">
      <w:pPr>
        <w:spacing w:after="0"/>
        <w:jc w:val="both"/>
        <w:rPr>
          <w:rFonts w:ascii="Times New Roman" w:hAnsi="Times New Roman" w:cs="Times New Roman"/>
          <w:sz w:val="24"/>
          <w:szCs w:val="24"/>
        </w:rPr>
      </w:pPr>
    </w:p>
    <w:p w:rsidR="006C0151" w:rsidRPr="006C0151" w:rsidRDefault="006C0151" w:rsidP="000973AE">
      <w:pPr>
        <w:spacing w:after="0"/>
        <w:jc w:val="both"/>
        <w:rPr>
          <w:rFonts w:ascii="Times New Roman" w:hAnsi="Times New Roman" w:cs="Times New Roman"/>
          <w:sz w:val="24"/>
          <w:szCs w:val="24"/>
        </w:rPr>
      </w:pPr>
      <w:r w:rsidRPr="006C0151">
        <w:rPr>
          <w:rFonts w:ascii="Times New Roman" w:hAnsi="Times New Roman" w:cs="Times New Roman"/>
          <w:sz w:val="24"/>
          <w:szCs w:val="24"/>
        </w:rPr>
        <w:t xml:space="preserve">Obrađuju se samo primjereni i relevantni osobni podaci i to isključivo u posebne, izričite i zakonite svrhe te se dalje ne obrađuju na način koji nije u skladu s tim svrhama. Osobne podatke koje Škole obrađuje su točni te se po potrebi ažuriraju. Osobni  podaci koji nisu točni  bez odlaganja se brišu ili ispravljaju. 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 Škola osobne podatke čuva samo onoliko dugo koliko je potrebno u svrhe radi kojih se osobni podaci obrađuju. Iznimno, osobni podaci mogu se </w:t>
      </w:r>
      <w:r w:rsidRPr="006C0151">
        <w:rPr>
          <w:rFonts w:ascii="Times New Roman" w:hAnsi="Times New Roman" w:cs="Times New Roman"/>
          <w:sz w:val="24"/>
          <w:szCs w:val="24"/>
        </w:rPr>
        <w:lastRenderedPageBreak/>
        <w:t>pohraniti i na dulja razdoblja, ali samo ako će se isti obrađivati isključivo u svrhe arhiviranja u javnom interesu, u svrhe znanstvenog ili povijesnog istraživanja ili u statističke svrhe.</w:t>
      </w:r>
    </w:p>
    <w:p w:rsidR="006C0151" w:rsidRPr="006C0151" w:rsidRDefault="006C0151" w:rsidP="000973AE">
      <w:pPr>
        <w:jc w:val="both"/>
        <w:rPr>
          <w:rFonts w:ascii="Times New Roman" w:hAnsi="Times New Roman" w:cs="Times New Roman"/>
          <w:sz w:val="24"/>
          <w:szCs w:val="24"/>
        </w:rPr>
      </w:pPr>
    </w:p>
    <w:p w:rsidR="006C0151" w:rsidRPr="000973AE" w:rsidRDefault="00EE23AC" w:rsidP="000973AE">
      <w:pPr>
        <w:jc w:val="both"/>
        <w:rPr>
          <w:rFonts w:ascii="Times New Roman" w:hAnsi="Times New Roman" w:cs="Times New Roman"/>
          <w:b/>
          <w:sz w:val="24"/>
          <w:szCs w:val="24"/>
          <w:u w:val="single"/>
        </w:rPr>
      </w:pPr>
      <w:r w:rsidRPr="000973AE">
        <w:rPr>
          <w:rFonts w:ascii="Times New Roman" w:hAnsi="Times New Roman" w:cs="Times New Roman"/>
          <w:b/>
          <w:sz w:val="24"/>
          <w:szCs w:val="24"/>
          <w:u w:val="single"/>
        </w:rPr>
        <w:t>II.</w:t>
      </w:r>
      <w:r w:rsidR="006C0151" w:rsidRPr="000973AE">
        <w:rPr>
          <w:rFonts w:ascii="Times New Roman" w:hAnsi="Times New Roman" w:cs="Times New Roman"/>
          <w:b/>
          <w:sz w:val="24"/>
          <w:szCs w:val="24"/>
          <w:u w:val="single"/>
        </w:rPr>
        <w:t>OBRADA OSOBNIH PODATAKA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5.</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Škola osobne podatke obrađuje samo i u onoj mjeri ako je ispunjen jedan od sljedećih uvjeta:</w:t>
      </w:r>
    </w:p>
    <w:p w:rsidR="006C0151" w:rsidRPr="00EE23AC" w:rsidRDefault="006C0151" w:rsidP="000973AE">
      <w:pPr>
        <w:pStyle w:val="Odlomakpopisa"/>
        <w:numPr>
          <w:ilvl w:val="0"/>
          <w:numId w:val="1"/>
        </w:numPr>
        <w:jc w:val="both"/>
        <w:rPr>
          <w:rFonts w:ascii="Times New Roman" w:hAnsi="Times New Roman" w:cs="Times New Roman"/>
          <w:sz w:val="24"/>
          <w:szCs w:val="24"/>
        </w:rPr>
      </w:pPr>
      <w:r w:rsidRPr="00EE23AC">
        <w:rPr>
          <w:rFonts w:ascii="Times New Roman" w:hAnsi="Times New Roman" w:cs="Times New Roman"/>
          <w:sz w:val="24"/>
          <w:szCs w:val="24"/>
        </w:rPr>
        <w:t>da je ispitanik dao privolu za obradu svojih osobnih podataka u jednu ili više posebnih svrha</w:t>
      </w:r>
    </w:p>
    <w:p w:rsidR="006C0151" w:rsidRPr="00EE23AC" w:rsidRDefault="006C0151" w:rsidP="000973AE">
      <w:pPr>
        <w:pStyle w:val="Odlomakpopisa"/>
        <w:numPr>
          <w:ilvl w:val="0"/>
          <w:numId w:val="1"/>
        </w:numPr>
        <w:jc w:val="both"/>
        <w:rPr>
          <w:rFonts w:ascii="Times New Roman" w:hAnsi="Times New Roman" w:cs="Times New Roman"/>
          <w:sz w:val="24"/>
          <w:szCs w:val="24"/>
        </w:rPr>
      </w:pPr>
      <w:r w:rsidRPr="00EE23AC">
        <w:rPr>
          <w:rFonts w:ascii="Times New Roman" w:hAnsi="Times New Roman" w:cs="Times New Roman"/>
          <w:sz w:val="24"/>
          <w:szCs w:val="24"/>
        </w:rPr>
        <w:t>da je obrada nužna za izvršavanje ugovora u kojem je ispitanik stranka</w:t>
      </w:r>
    </w:p>
    <w:p w:rsidR="006C0151" w:rsidRPr="00EE23AC" w:rsidRDefault="006C0151" w:rsidP="000973AE">
      <w:pPr>
        <w:pStyle w:val="Odlomakpopisa"/>
        <w:numPr>
          <w:ilvl w:val="0"/>
          <w:numId w:val="1"/>
        </w:numPr>
        <w:jc w:val="both"/>
        <w:rPr>
          <w:rFonts w:ascii="Times New Roman" w:hAnsi="Times New Roman" w:cs="Times New Roman"/>
          <w:sz w:val="24"/>
          <w:szCs w:val="24"/>
        </w:rPr>
      </w:pPr>
      <w:r w:rsidRPr="00EE23AC">
        <w:rPr>
          <w:rFonts w:ascii="Times New Roman" w:hAnsi="Times New Roman" w:cs="Times New Roman"/>
          <w:sz w:val="24"/>
          <w:szCs w:val="24"/>
        </w:rPr>
        <w:t>da je obrada nužna radi poštovanja pravnih obveza Škole</w:t>
      </w:r>
    </w:p>
    <w:p w:rsidR="00EE23AC" w:rsidRDefault="006C0151" w:rsidP="000973AE">
      <w:pPr>
        <w:pStyle w:val="Odlomakpopisa"/>
        <w:numPr>
          <w:ilvl w:val="0"/>
          <w:numId w:val="1"/>
        </w:numPr>
        <w:jc w:val="both"/>
        <w:rPr>
          <w:rFonts w:ascii="Times New Roman" w:hAnsi="Times New Roman" w:cs="Times New Roman"/>
          <w:sz w:val="24"/>
          <w:szCs w:val="24"/>
        </w:rPr>
      </w:pPr>
      <w:r w:rsidRPr="00EE23AC">
        <w:rPr>
          <w:rFonts w:ascii="Times New Roman" w:hAnsi="Times New Roman" w:cs="Times New Roman"/>
          <w:sz w:val="24"/>
          <w:szCs w:val="24"/>
        </w:rPr>
        <w:t>da je obrada nužna kako bi se zaštitili ključni interesi ispitanika ili druge fizičke osobe</w:t>
      </w:r>
    </w:p>
    <w:p w:rsidR="00EE23AC" w:rsidRDefault="006C0151" w:rsidP="000973AE">
      <w:pPr>
        <w:pStyle w:val="Odlomakpopisa"/>
        <w:numPr>
          <w:ilvl w:val="0"/>
          <w:numId w:val="1"/>
        </w:numPr>
        <w:jc w:val="both"/>
        <w:rPr>
          <w:rFonts w:ascii="Times New Roman" w:hAnsi="Times New Roman" w:cs="Times New Roman"/>
          <w:sz w:val="24"/>
          <w:szCs w:val="24"/>
        </w:rPr>
      </w:pPr>
      <w:r w:rsidRPr="00EE23AC">
        <w:rPr>
          <w:rFonts w:ascii="Times New Roman" w:hAnsi="Times New Roman" w:cs="Times New Roman"/>
          <w:sz w:val="24"/>
          <w:szCs w:val="24"/>
        </w:rPr>
        <w:t>da je obrada nužna za izvršavanje zadaće od javnog interesa ili pri izvršavanju javnih ovlasti Škole</w:t>
      </w:r>
    </w:p>
    <w:p w:rsidR="006C0151" w:rsidRPr="00EE23AC" w:rsidRDefault="006C0151" w:rsidP="000973AE">
      <w:pPr>
        <w:pStyle w:val="Odlomakpopisa"/>
        <w:numPr>
          <w:ilvl w:val="0"/>
          <w:numId w:val="1"/>
        </w:numPr>
        <w:jc w:val="both"/>
        <w:rPr>
          <w:rFonts w:ascii="Times New Roman" w:hAnsi="Times New Roman" w:cs="Times New Roman"/>
          <w:sz w:val="24"/>
          <w:szCs w:val="24"/>
        </w:rPr>
      </w:pPr>
      <w:r w:rsidRPr="00EE23AC">
        <w:rPr>
          <w:rFonts w:ascii="Times New Roman" w:hAnsi="Times New Roman" w:cs="Times New Roman"/>
          <w:sz w:val="24"/>
          <w:szCs w:val="24"/>
        </w:rPr>
        <w:t>da je obrada nužna za potrebe legitimnih interesa Škole ili treće strane, osim u slučaju kada su od tih interesa jači interesi ili temeljna prava i slobode ispitanika koji zahtijevaju zaštitu osobnih podataka, osobito ako je ispitanik dijete.</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6.</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Privola kojom ispitanik Školi daje pristanak za obradu osobnih podataka koji se na njega odnose jest dobrovoljna, u pisanom obliku s lako razumljivim, jasnim i jednostavnim jezikom, jasno naznačenom svrhom za koju se daje i bez nepoštenih uvjeta.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Ukoliko se radi o obradi osobnih podataka djeteta ispod dobne granice od 16 godina, privolu daje nositelj roditeljske odgovornosti nad djetetom - roditelj ili zakonski skrbnik djeteta.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7.</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U postupku obrade osobnih podataka Škola na odgovarajući način (pisano ili izravno usmeno) ispitaniku pruža sve informacije vezano uz obradu njegovih osobnih podataka, a osobito</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o svrsi obrade podataka,</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pravnoj osnovi za obradu podataka,</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legitimnim interesima Škole, </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namjeri predaje osobnih podataka trećim osobama, </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razdoblju u kojem će osobni podaci biti pohranjeni, </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o postojanju prava ispitanika na pristup osobnim podacima </w:t>
      </w:r>
    </w:p>
    <w:p w:rsidR="000545DC" w:rsidRDefault="000D5A55" w:rsidP="000973AE">
      <w:pPr>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na ispravak ili brisanje osobnih podataka i ograničavanje obrade, prava na ulaganje prigovora i dr.</w:t>
      </w:r>
    </w:p>
    <w:p w:rsidR="00BD1161" w:rsidRPr="00BD1161" w:rsidRDefault="00BD1161" w:rsidP="000973AE">
      <w:pPr>
        <w:jc w:val="both"/>
        <w:rPr>
          <w:rFonts w:ascii="Times New Roman" w:hAnsi="Times New Roman" w:cs="Times New Roman"/>
          <w:sz w:val="24"/>
          <w:szCs w:val="24"/>
        </w:rPr>
      </w:pPr>
    </w:p>
    <w:p w:rsidR="000D5A55" w:rsidRPr="000973AE" w:rsidRDefault="000D5A55" w:rsidP="000973AE">
      <w:pPr>
        <w:jc w:val="both"/>
        <w:rPr>
          <w:rFonts w:ascii="Times New Roman" w:hAnsi="Times New Roman" w:cs="Times New Roman"/>
          <w:b/>
          <w:sz w:val="24"/>
          <w:szCs w:val="24"/>
          <w:u w:val="single"/>
        </w:rPr>
      </w:pPr>
      <w:r w:rsidRPr="000973AE">
        <w:rPr>
          <w:rFonts w:ascii="Times New Roman" w:hAnsi="Times New Roman" w:cs="Times New Roman"/>
          <w:b/>
          <w:sz w:val="24"/>
          <w:szCs w:val="24"/>
          <w:u w:val="single"/>
        </w:rPr>
        <w:t>III.</w:t>
      </w:r>
      <w:r w:rsidR="006C0151" w:rsidRPr="000973AE">
        <w:rPr>
          <w:rFonts w:ascii="Times New Roman" w:hAnsi="Times New Roman" w:cs="Times New Roman"/>
          <w:b/>
          <w:sz w:val="24"/>
          <w:szCs w:val="24"/>
          <w:u w:val="single"/>
        </w:rPr>
        <w:t>PRAVA ISPITANIKA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8.</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Škola jamči djelatnicima ostvarivanje svih Uredbom zajamčenih prava </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Omogućen je: </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0151" w:rsidRPr="006C0151">
        <w:rPr>
          <w:rFonts w:ascii="Times New Roman" w:hAnsi="Times New Roman" w:cs="Times New Roman"/>
          <w:sz w:val="24"/>
          <w:szCs w:val="24"/>
        </w:rPr>
        <w:t>pristup osobnim podacima</w:t>
      </w:r>
    </w:p>
    <w:p w:rsidR="006C0151" w:rsidRPr="006C0151" w:rsidRDefault="000D5A55"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ispravak osobnih podataka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brisanje osobnih podataka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ograničenje obrade podataka</w:t>
      </w:r>
    </w:p>
    <w:p w:rsidR="006C0151" w:rsidRPr="006C0151" w:rsidRDefault="006C0151" w:rsidP="000973AE">
      <w:pPr>
        <w:spacing w:after="0"/>
        <w:jc w:val="both"/>
        <w:rPr>
          <w:rFonts w:ascii="Times New Roman" w:hAnsi="Times New Roman" w:cs="Times New Roman"/>
          <w:sz w:val="24"/>
          <w:szCs w:val="24"/>
        </w:rPr>
      </w:pPr>
      <w:r w:rsidRPr="006C0151">
        <w:rPr>
          <w:rFonts w:ascii="Times New Roman" w:hAnsi="Times New Roman" w:cs="Times New Roman"/>
          <w:sz w:val="24"/>
          <w:szCs w:val="24"/>
        </w:rPr>
        <w:t>Ovo pravo moguće je ostvarivati u sljedećim slučajevima: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ako radnik osporava točnost osobnih podataka za vrijeme provjere točnosti podataka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ako je po mišljenju radnika, obrada nezakonita i protivi se brisanju te umjesto toga traži ograničenje uporabe njegovih osobnih podataka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ako nam podaci više nisu potrebni za predviđene svrhe, ali su radniku još potrebni radi postavljanja, ostvarivanja ili obrane pravnih zahtjeva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 xml:space="preserve">ako je uložen prigovor na </w:t>
      </w:r>
      <w:r>
        <w:rPr>
          <w:rFonts w:ascii="Times New Roman" w:hAnsi="Times New Roman" w:cs="Times New Roman"/>
          <w:sz w:val="24"/>
          <w:szCs w:val="24"/>
        </w:rPr>
        <w:t>obradu temeljem izrade profila.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prijenos osobnih podataka</w:t>
      </w:r>
    </w:p>
    <w:p w:rsidR="006C0151" w:rsidRP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prigovor na obradu osobnih podataka</w:t>
      </w:r>
    </w:p>
    <w:p w:rsidR="006C0151" w:rsidRDefault="00E73F50" w:rsidP="000973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0151" w:rsidRPr="006C0151">
        <w:rPr>
          <w:rFonts w:ascii="Times New Roman" w:hAnsi="Times New Roman" w:cs="Times New Roman"/>
          <w:sz w:val="24"/>
          <w:szCs w:val="24"/>
        </w:rPr>
        <w:t>pravo na pritužb</w:t>
      </w:r>
      <w:r w:rsidR="000545DC">
        <w:rPr>
          <w:rFonts w:ascii="Times New Roman" w:hAnsi="Times New Roman" w:cs="Times New Roman"/>
          <w:sz w:val="24"/>
          <w:szCs w:val="24"/>
        </w:rPr>
        <w:t>u nadzornom tijelu</w:t>
      </w:r>
    </w:p>
    <w:p w:rsidR="000545DC" w:rsidRPr="006C0151" w:rsidRDefault="000545DC" w:rsidP="000973AE">
      <w:pPr>
        <w:jc w:val="both"/>
        <w:rPr>
          <w:rFonts w:ascii="Times New Roman" w:hAnsi="Times New Roman" w:cs="Times New Roman"/>
          <w:sz w:val="24"/>
          <w:szCs w:val="24"/>
        </w:rPr>
      </w:pP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9.</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Škola će odmah, a najkasnije u roku od mjesec dana (30 dana) od dana podnošenja zahtjeva ispitanika ili njegovog zakonskog zastupnika ili punomoćnika:</w:t>
      </w:r>
    </w:p>
    <w:p w:rsidR="006C0151" w:rsidRPr="00E73F50" w:rsidRDefault="006C0151" w:rsidP="000973AE">
      <w:pPr>
        <w:pStyle w:val="Odlomakpopisa"/>
        <w:numPr>
          <w:ilvl w:val="0"/>
          <w:numId w:val="2"/>
        </w:numPr>
        <w:jc w:val="both"/>
        <w:rPr>
          <w:rFonts w:ascii="Times New Roman" w:hAnsi="Times New Roman" w:cs="Times New Roman"/>
          <w:sz w:val="24"/>
          <w:szCs w:val="24"/>
        </w:rPr>
      </w:pPr>
      <w:r w:rsidRPr="00E73F50">
        <w:rPr>
          <w:rFonts w:ascii="Times New Roman" w:hAnsi="Times New Roman" w:cs="Times New Roman"/>
          <w:sz w:val="24"/>
          <w:szCs w:val="24"/>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6C0151" w:rsidRPr="00E73F50" w:rsidRDefault="006C0151" w:rsidP="000973AE">
      <w:pPr>
        <w:pStyle w:val="Odlomakpopisa"/>
        <w:numPr>
          <w:ilvl w:val="0"/>
          <w:numId w:val="1"/>
        </w:numPr>
        <w:jc w:val="both"/>
        <w:rPr>
          <w:rFonts w:ascii="Times New Roman" w:hAnsi="Times New Roman" w:cs="Times New Roman"/>
          <w:sz w:val="24"/>
          <w:szCs w:val="24"/>
        </w:rPr>
      </w:pPr>
      <w:r w:rsidRPr="00E73F50">
        <w:rPr>
          <w:rFonts w:ascii="Times New Roman" w:hAnsi="Times New Roman" w:cs="Times New Roman"/>
          <w:sz w:val="24"/>
          <w:szCs w:val="24"/>
        </w:rPr>
        <w:t>dostaviti ispitaniku ispis osobnih podataka sadržanih u sustavu pohrane koji se na njega odnose</w:t>
      </w:r>
    </w:p>
    <w:p w:rsidR="006C0151" w:rsidRPr="00E73F50" w:rsidRDefault="006C0151" w:rsidP="000973AE">
      <w:pPr>
        <w:pStyle w:val="Odlomakpopisa"/>
        <w:numPr>
          <w:ilvl w:val="0"/>
          <w:numId w:val="1"/>
        </w:numPr>
        <w:jc w:val="both"/>
        <w:rPr>
          <w:rFonts w:ascii="Times New Roman" w:hAnsi="Times New Roman" w:cs="Times New Roman"/>
          <w:sz w:val="24"/>
          <w:szCs w:val="24"/>
        </w:rPr>
      </w:pPr>
      <w:r w:rsidRPr="00E73F50">
        <w:rPr>
          <w:rFonts w:ascii="Times New Roman" w:hAnsi="Times New Roman" w:cs="Times New Roman"/>
          <w:sz w:val="24"/>
          <w:szCs w:val="24"/>
        </w:rPr>
        <w:t>ispraviti netočne podatke ili podatke dopuniti</w:t>
      </w:r>
    </w:p>
    <w:p w:rsidR="006C0151" w:rsidRPr="00E73F50" w:rsidRDefault="006C0151" w:rsidP="000973AE">
      <w:pPr>
        <w:pStyle w:val="Odlomakpopisa"/>
        <w:numPr>
          <w:ilvl w:val="0"/>
          <w:numId w:val="1"/>
        </w:numPr>
        <w:jc w:val="both"/>
        <w:rPr>
          <w:rFonts w:ascii="Times New Roman" w:hAnsi="Times New Roman" w:cs="Times New Roman"/>
          <w:sz w:val="24"/>
          <w:szCs w:val="24"/>
        </w:rPr>
      </w:pPr>
      <w:r w:rsidRPr="00E73F50">
        <w:rPr>
          <w:rFonts w:ascii="Times New Roman" w:hAnsi="Times New Roman" w:cs="Times New Roman"/>
          <w:sz w:val="24"/>
          <w:szCs w:val="24"/>
        </w:rPr>
        <w:t>provesti brisanje osobnih podataka koji se na ispitanika odnose pod uvjetom da osobni podaci više nisu nužni u odnosu na svrhe za koje su prikupljeni ili ako ispitanik povuče privolu na kojoj se obrada temelji.</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Rok iz st. 1. ovog članka može se prema potrebi produljiti za dodatna dva mjeseca (60 dana), uzimajući u obzir složenost i broj zahtjeva. Škola obavješćuje ispitanika o svakom takvom produljenju u roku od mjesec dana od zaprimanja zahtjeva, zajedno s razlozima odgađanja.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Ako je zahtjev ispitanika podnesen elektroničkim putem, Škola informaciju pruža elektroničkim putem ako je to moguće, osim ako ispitanik zatraži drugačije.</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O razlozima odbijanja zahtjeva ispitanika iz st. 1. ovog članka. Škola će bez odgađanja, a najkasnije jedan mjesec od primitka zahtjeva, izvijestiti ispitanika o razlozima odbijanja  zahtjeva.</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10.</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Škola informa</w:t>
      </w:r>
      <w:r w:rsidR="0030186A">
        <w:rPr>
          <w:rFonts w:ascii="Times New Roman" w:hAnsi="Times New Roman" w:cs="Times New Roman"/>
          <w:sz w:val="24"/>
          <w:szCs w:val="24"/>
        </w:rPr>
        <w:t xml:space="preserve">cije pružene u skladu s čl. 8. </w:t>
      </w:r>
      <w:r w:rsidRPr="006C0151">
        <w:rPr>
          <w:rFonts w:ascii="Times New Roman" w:hAnsi="Times New Roman" w:cs="Times New Roman"/>
          <w:sz w:val="24"/>
          <w:szCs w:val="24"/>
        </w:rPr>
        <w:t>pruža bez naknade.</w:t>
      </w:r>
      <w:r w:rsidR="0030186A">
        <w:rPr>
          <w:rFonts w:ascii="Times New Roman" w:hAnsi="Times New Roman" w:cs="Times New Roman"/>
          <w:sz w:val="24"/>
          <w:szCs w:val="24"/>
        </w:rPr>
        <w:t xml:space="preserve"> </w:t>
      </w:r>
      <w:r w:rsidRPr="006C0151">
        <w:rPr>
          <w:rFonts w:ascii="Times New Roman" w:hAnsi="Times New Roman" w:cs="Times New Roman"/>
          <w:sz w:val="24"/>
          <w:szCs w:val="24"/>
        </w:rPr>
        <w:t>Iznimno, ako su zahtjevi ispitanika očito neutemeljeni ili pretjerani Škola će naplatiti razumnu naknadu uzimajući u obzir administrativne troškove pružanja informacija ili obavijesti.</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11.</w:t>
      </w:r>
    </w:p>
    <w:p w:rsid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lastRenderedPageBreak/>
        <w:t>Ispitanik koji smatra da je Škola povrijedila neko njegovo pravo zajamčeno Općom uredbom   ima pravo podnijeti zahtjev za utvrđivanje povrede prava nadležnom tijelu. Nadzorno tijelo u Republici Hrvatskoj  - Agencija za z</w:t>
      </w:r>
      <w:r w:rsidR="000973AE">
        <w:rPr>
          <w:rFonts w:ascii="Times New Roman" w:hAnsi="Times New Roman" w:cs="Times New Roman"/>
          <w:sz w:val="24"/>
          <w:szCs w:val="24"/>
        </w:rPr>
        <w:t>aštitu osobnih podataka – AZOP.</w:t>
      </w:r>
    </w:p>
    <w:p w:rsidR="000973AE" w:rsidRPr="006C0151" w:rsidRDefault="000973AE" w:rsidP="000973AE">
      <w:pPr>
        <w:jc w:val="both"/>
        <w:rPr>
          <w:rFonts w:ascii="Times New Roman" w:hAnsi="Times New Roman" w:cs="Times New Roman"/>
          <w:sz w:val="24"/>
          <w:szCs w:val="24"/>
        </w:rPr>
      </w:pPr>
    </w:p>
    <w:p w:rsidR="006C0151" w:rsidRPr="000973AE" w:rsidRDefault="008A2A9C" w:rsidP="000973AE">
      <w:pPr>
        <w:jc w:val="both"/>
        <w:rPr>
          <w:rFonts w:ascii="Times New Roman" w:hAnsi="Times New Roman" w:cs="Times New Roman"/>
          <w:b/>
          <w:sz w:val="24"/>
          <w:szCs w:val="24"/>
          <w:u w:val="single"/>
        </w:rPr>
      </w:pPr>
      <w:r w:rsidRPr="000973AE">
        <w:rPr>
          <w:rFonts w:ascii="Times New Roman" w:hAnsi="Times New Roman" w:cs="Times New Roman"/>
          <w:b/>
          <w:sz w:val="24"/>
          <w:szCs w:val="24"/>
          <w:u w:val="single"/>
        </w:rPr>
        <w:t>IV.</w:t>
      </w:r>
      <w:r w:rsidR="006C0151" w:rsidRPr="000973AE">
        <w:rPr>
          <w:rFonts w:ascii="Times New Roman" w:hAnsi="Times New Roman" w:cs="Times New Roman"/>
          <w:b/>
          <w:sz w:val="24"/>
          <w:szCs w:val="24"/>
          <w:u w:val="single"/>
        </w:rPr>
        <w:t>SUSTAV POHRANE</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12.</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Škola prikuplja i obrađuje sljedeće vrste osobnih podataka: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osobni podaci zaposlenika Škole / kadrovska evidencija radnika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obračun plaća i ostalih primanja radnika te suradnika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razmjena podataka s Ministarstvima Republike Hrvatske u svrhu evidencije statusa zaposlenja radnika (mirovinski sustav, porezni sustav, zdravstveni sustav i sl.)</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vođenje putnih naloga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osobni podaci o redovitim učenicima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osobni podaci o članovima Školskog odbora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 xml:space="preserve">osobni podaci o roditeljima </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osobni podaci o kandidatima koji sudjeluju u natječajnom postupku za zasnivanje radnog odnosa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osobni podaci vanjskih suradnika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ostali osobni podaci koji su opisani u evidenciji aktivnosti obrade.</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Članak 13.</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Za osobne podatke navedene u članku 11. ovog članka Škola vodi evidenciju aktivnosti obrade koja se nalazi u prilogu ovog Pravilnika i smatra se njezinim sastavnim dijelom.</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Evidencija aktivnosti obrade sadrži najmanje sljedeće podatke:</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ime i kontaktne podatke Škole, ravnatelja Škole i službenika za zaštitu podataka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svrhu obrade</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opis kategorija ispitanika i kategorija osobnih podataka;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kategorije primatelja kojima su osobni podaci otkriveni ili će im biti otkriveni</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predviđene rokove za brisanje različitih kategorija podataka</w:t>
      </w:r>
    </w:p>
    <w:p w:rsidR="006C0151" w:rsidRPr="000545DC" w:rsidRDefault="006C0151" w:rsidP="000973AE">
      <w:pPr>
        <w:pStyle w:val="Odlomakpopisa"/>
        <w:numPr>
          <w:ilvl w:val="0"/>
          <w:numId w:val="1"/>
        </w:numPr>
        <w:jc w:val="both"/>
        <w:rPr>
          <w:rFonts w:ascii="Times New Roman" w:hAnsi="Times New Roman" w:cs="Times New Roman"/>
          <w:sz w:val="24"/>
          <w:szCs w:val="24"/>
        </w:rPr>
      </w:pPr>
      <w:r w:rsidRPr="000545DC">
        <w:rPr>
          <w:rFonts w:ascii="Times New Roman" w:hAnsi="Times New Roman" w:cs="Times New Roman"/>
          <w:sz w:val="24"/>
          <w:szCs w:val="24"/>
        </w:rPr>
        <w:t>opći opis tehničkih i organizacijskih sigurnosnih mjera za zaštitu podataka.</w:t>
      </w:r>
    </w:p>
    <w:p w:rsidR="006C0151" w:rsidRPr="006C0151" w:rsidRDefault="000545DC" w:rsidP="000973AE">
      <w:pPr>
        <w:jc w:val="both"/>
        <w:rPr>
          <w:rFonts w:ascii="Times New Roman" w:hAnsi="Times New Roman" w:cs="Times New Roman"/>
          <w:sz w:val="24"/>
          <w:szCs w:val="24"/>
        </w:rPr>
      </w:pPr>
      <w:r>
        <w:rPr>
          <w:rFonts w:ascii="Times New Roman" w:hAnsi="Times New Roman" w:cs="Times New Roman"/>
          <w:sz w:val="24"/>
          <w:szCs w:val="24"/>
        </w:rPr>
        <w:t>Članak 14</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Ravnatelj Škole donosi odluku o osobama zaduženim za obradu i zaštitu osobnih  podataka iz čl. 11. ovog Pravilnika.</w:t>
      </w:r>
    </w:p>
    <w:p w:rsidR="006C0151" w:rsidRPr="006C0151" w:rsidRDefault="006C0151" w:rsidP="000973AE">
      <w:pPr>
        <w:jc w:val="both"/>
        <w:rPr>
          <w:rFonts w:ascii="Times New Roman" w:hAnsi="Times New Roman" w:cs="Times New Roman"/>
          <w:sz w:val="24"/>
          <w:szCs w:val="24"/>
        </w:rPr>
      </w:pPr>
    </w:p>
    <w:p w:rsidR="006C0151" w:rsidRPr="000973AE" w:rsidRDefault="008A2A9C" w:rsidP="000973AE">
      <w:pPr>
        <w:jc w:val="both"/>
        <w:rPr>
          <w:rFonts w:ascii="Times New Roman" w:hAnsi="Times New Roman" w:cs="Times New Roman"/>
          <w:b/>
          <w:sz w:val="24"/>
          <w:szCs w:val="24"/>
          <w:u w:val="single"/>
        </w:rPr>
      </w:pPr>
      <w:r w:rsidRPr="000973AE">
        <w:rPr>
          <w:rFonts w:ascii="Times New Roman" w:hAnsi="Times New Roman" w:cs="Times New Roman"/>
          <w:b/>
          <w:sz w:val="24"/>
          <w:szCs w:val="24"/>
          <w:u w:val="single"/>
        </w:rPr>
        <w:t>V.</w:t>
      </w:r>
      <w:r w:rsidR="000545DC" w:rsidRPr="000973AE">
        <w:rPr>
          <w:rFonts w:ascii="Times New Roman" w:hAnsi="Times New Roman" w:cs="Times New Roman"/>
          <w:b/>
          <w:sz w:val="24"/>
          <w:szCs w:val="24"/>
          <w:u w:val="single"/>
        </w:rPr>
        <w:t>SLUŽBENIK ZA ZAŠTITU PODATAKA</w:t>
      </w:r>
    </w:p>
    <w:p w:rsidR="006C0151" w:rsidRPr="006C0151" w:rsidRDefault="000545DC" w:rsidP="000973AE">
      <w:pPr>
        <w:jc w:val="both"/>
        <w:rPr>
          <w:rFonts w:ascii="Times New Roman" w:hAnsi="Times New Roman" w:cs="Times New Roman"/>
          <w:sz w:val="24"/>
          <w:szCs w:val="24"/>
        </w:rPr>
      </w:pPr>
      <w:r>
        <w:rPr>
          <w:rFonts w:ascii="Times New Roman" w:hAnsi="Times New Roman" w:cs="Times New Roman"/>
          <w:sz w:val="24"/>
          <w:szCs w:val="24"/>
        </w:rPr>
        <w:t>Članak 15</w:t>
      </w:r>
      <w:r w:rsidR="006C0151" w:rsidRPr="006C0151">
        <w:rPr>
          <w:rFonts w:ascii="Times New Roman" w:hAnsi="Times New Roman" w:cs="Times New Roman"/>
          <w:sz w:val="24"/>
          <w:szCs w:val="24"/>
        </w:rPr>
        <w:t xml:space="preserve">. </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Škola imenuje </w:t>
      </w:r>
      <w:r w:rsidR="00A332A1">
        <w:rPr>
          <w:rFonts w:ascii="Times New Roman" w:hAnsi="Times New Roman" w:cs="Times New Roman"/>
          <w:sz w:val="24"/>
          <w:szCs w:val="24"/>
        </w:rPr>
        <w:t xml:space="preserve">službenika za zaštitu podataka. </w:t>
      </w:r>
      <w:r w:rsidRPr="006C0151">
        <w:rPr>
          <w:rFonts w:ascii="Times New Roman" w:hAnsi="Times New Roman" w:cs="Times New Roman"/>
          <w:sz w:val="24"/>
          <w:szCs w:val="24"/>
        </w:rPr>
        <w:t>Službenik za zaštitu podataka ima odgovarajuću stručnu spremu, a imenuje se iz redova zaposlenika Škole.</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 xml:space="preserve">Službenik za zaštitu osobnih podataka je </w:t>
      </w:r>
    </w:p>
    <w:p w:rsidR="006C0151" w:rsidRPr="00920BB3" w:rsidRDefault="006C0151" w:rsidP="00920BB3">
      <w:pPr>
        <w:spacing w:after="0"/>
        <w:jc w:val="center"/>
        <w:rPr>
          <w:rFonts w:ascii="Times New Roman" w:hAnsi="Times New Roman" w:cs="Times New Roman"/>
          <w:b/>
          <w:sz w:val="24"/>
          <w:szCs w:val="24"/>
        </w:rPr>
      </w:pPr>
      <w:r w:rsidRPr="00920BB3">
        <w:rPr>
          <w:rFonts w:ascii="Times New Roman" w:hAnsi="Times New Roman" w:cs="Times New Roman"/>
          <w:b/>
          <w:sz w:val="24"/>
          <w:szCs w:val="24"/>
        </w:rPr>
        <w:lastRenderedPageBreak/>
        <w:t xml:space="preserve">Ivana </w:t>
      </w:r>
      <w:proofErr w:type="spellStart"/>
      <w:r w:rsidRPr="00920BB3">
        <w:rPr>
          <w:rFonts w:ascii="Times New Roman" w:hAnsi="Times New Roman" w:cs="Times New Roman"/>
          <w:b/>
          <w:sz w:val="24"/>
          <w:szCs w:val="24"/>
        </w:rPr>
        <w:t>Tustonić</w:t>
      </w:r>
      <w:proofErr w:type="spellEnd"/>
      <w:r w:rsidRPr="00920BB3">
        <w:rPr>
          <w:rFonts w:ascii="Times New Roman" w:hAnsi="Times New Roman" w:cs="Times New Roman"/>
          <w:b/>
          <w:sz w:val="24"/>
          <w:szCs w:val="24"/>
        </w:rPr>
        <w:t xml:space="preserve">, </w:t>
      </w:r>
      <w:proofErr w:type="spellStart"/>
      <w:r w:rsidRPr="00920BB3">
        <w:rPr>
          <w:rFonts w:ascii="Times New Roman" w:hAnsi="Times New Roman" w:cs="Times New Roman"/>
          <w:b/>
          <w:sz w:val="24"/>
          <w:szCs w:val="24"/>
        </w:rPr>
        <w:t>mag</w:t>
      </w:r>
      <w:proofErr w:type="spellEnd"/>
      <w:r w:rsidRPr="00920BB3">
        <w:rPr>
          <w:rFonts w:ascii="Times New Roman" w:hAnsi="Times New Roman" w:cs="Times New Roman"/>
          <w:b/>
          <w:sz w:val="24"/>
          <w:szCs w:val="24"/>
        </w:rPr>
        <w:t xml:space="preserve">. </w:t>
      </w:r>
      <w:proofErr w:type="spellStart"/>
      <w:r w:rsidRPr="00920BB3">
        <w:rPr>
          <w:rFonts w:ascii="Times New Roman" w:hAnsi="Times New Roman" w:cs="Times New Roman"/>
          <w:b/>
          <w:sz w:val="24"/>
          <w:szCs w:val="24"/>
        </w:rPr>
        <w:t>iur</w:t>
      </w:r>
      <w:proofErr w:type="spellEnd"/>
      <w:r w:rsidRPr="00920BB3">
        <w:rPr>
          <w:rFonts w:ascii="Times New Roman" w:hAnsi="Times New Roman" w:cs="Times New Roman"/>
          <w:b/>
          <w:sz w:val="24"/>
          <w:szCs w:val="24"/>
        </w:rPr>
        <w:t>.</w:t>
      </w:r>
    </w:p>
    <w:p w:rsidR="006C0151" w:rsidRPr="00920BB3" w:rsidRDefault="006C0151" w:rsidP="00920BB3">
      <w:pPr>
        <w:spacing w:after="0"/>
        <w:jc w:val="center"/>
        <w:rPr>
          <w:rFonts w:ascii="Times New Roman" w:hAnsi="Times New Roman" w:cs="Times New Roman"/>
          <w:b/>
          <w:sz w:val="24"/>
          <w:szCs w:val="24"/>
        </w:rPr>
      </w:pPr>
      <w:r w:rsidRPr="00920BB3">
        <w:rPr>
          <w:rFonts w:ascii="Times New Roman" w:hAnsi="Times New Roman" w:cs="Times New Roman"/>
          <w:b/>
          <w:sz w:val="24"/>
          <w:szCs w:val="24"/>
        </w:rPr>
        <w:t>e-mail: tajnistvo@ss-markobabic-vu.skole.hr</w:t>
      </w:r>
    </w:p>
    <w:p w:rsidR="006C0151" w:rsidRPr="00920BB3" w:rsidRDefault="006C0151" w:rsidP="00920BB3">
      <w:pPr>
        <w:spacing w:after="0"/>
        <w:jc w:val="center"/>
        <w:rPr>
          <w:rFonts w:ascii="Times New Roman" w:hAnsi="Times New Roman" w:cs="Times New Roman"/>
          <w:b/>
          <w:sz w:val="24"/>
          <w:szCs w:val="24"/>
        </w:rPr>
      </w:pPr>
      <w:r w:rsidRPr="00920BB3">
        <w:rPr>
          <w:rFonts w:ascii="Times New Roman" w:hAnsi="Times New Roman" w:cs="Times New Roman"/>
          <w:b/>
          <w:sz w:val="24"/>
          <w:szCs w:val="24"/>
        </w:rPr>
        <w:t>Tel: (032) 424-985</w:t>
      </w:r>
    </w:p>
    <w:p w:rsidR="006C0151" w:rsidRPr="00920BB3" w:rsidRDefault="006C0151" w:rsidP="00920BB3">
      <w:pPr>
        <w:spacing w:after="0"/>
        <w:jc w:val="center"/>
        <w:rPr>
          <w:rFonts w:ascii="Times New Roman" w:hAnsi="Times New Roman" w:cs="Times New Roman"/>
          <w:b/>
          <w:sz w:val="24"/>
          <w:szCs w:val="24"/>
        </w:rPr>
      </w:pPr>
      <w:r w:rsidRPr="00920BB3">
        <w:rPr>
          <w:rFonts w:ascii="Times New Roman" w:hAnsi="Times New Roman" w:cs="Times New Roman"/>
          <w:b/>
          <w:sz w:val="24"/>
          <w:szCs w:val="24"/>
        </w:rPr>
        <w:t>Mob: (091) 11-00-631</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Kontakt podaci službenika za zaštitu podataka dostu</w:t>
      </w:r>
      <w:r w:rsidR="00A332A1">
        <w:rPr>
          <w:rFonts w:ascii="Times New Roman" w:hAnsi="Times New Roman" w:cs="Times New Roman"/>
          <w:sz w:val="24"/>
          <w:szCs w:val="24"/>
        </w:rPr>
        <w:t xml:space="preserve">pni su na web stranicama Škole. </w:t>
      </w:r>
      <w:r w:rsidRPr="006C0151">
        <w:rPr>
          <w:rFonts w:ascii="Times New Roman" w:hAnsi="Times New Roman" w:cs="Times New Roman"/>
          <w:sz w:val="24"/>
          <w:szCs w:val="24"/>
        </w:rP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w:t>
      </w:r>
      <w:proofErr w:type="spellStart"/>
      <w:r w:rsidRPr="006C0151">
        <w:rPr>
          <w:rFonts w:ascii="Times New Roman" w:hAnsi="Times New Roman" w:cs="Times New Roman"/>
          <w:sz w:val="24"/>
          <w:szCs w:val="24"/>
        </w:rPr>
        <w:t>tijelom.Službenik</w:t>
      </w:r>
      <w:proofErr w:type="spellEnd"/>
      <w:r w:rsidRPr="006C0151">
        <w:rPr>
          <w:rFonts w:ascii="Times New Roman" w:hAnsi="Times New Roman" w:cs="Times New Roman"/>
          <w:sz w:val="24"/>
          <w:szCs w:val="24"/>
        </w:rPr>
        <w:t xml:space="preserve"> za zaštitu podataka dužan je čuvati povjerljivost svih informacija koje sazna u obavljanju svoje dužnosti.</w:t>
      </w:r>
    </w:p>
    <w:p w:rsidR="006C0151" w:rsidRPr="006C0151" w:rsidRDefault="006C0151" w:rsidP="000973AE">
      <w:pPr>
        <w:jc w:val="both"/>
        <w:rPr>
          <w:rFonts w:ascii="Times New Roman" w:hAnsi="Times New Roman" w:cs="Times New Roman"/>
          <w:sz w:val="24"/>
          <w:szCs w:val="24"/>
        </w:rPr>
      </w:pPr>
    </w:p>
    <w:p w:rsidR="006C0151" w:rsidRPr="000973AE" w:rsidRDefault="008A2A9C" w:rsidP="000973AE">
      <w:pPr>
        <w:jc w:val="both"/>
        <w:rPr>
          <w:rFonts w:ascii="Times New Roman" w:hAnsi="Times New Roman" w:cs="Times New Roman"/>
          <w:b/>
          <w:sz w:val="24"/>
          <w:szCs w:val="24"/>
          <w:u w:val="single"/>
        </w:rPr>
      </w:pPr>
      <w:r w:rsidRPr="000973AE">
        <w:rPr>
          <w:rFonts w:ascii="Times New Roman" w:hAnsi="Times New Roman" w:cs="Times New Roman"/>
          <w:b/>
          <w:sz w:val="24"/>
          <w:szCs w:val="24"/>
          <w:u w:val="single"/>
        </w:rPr>
        <w:t>VI.</w:t>
      </w:r>
      <w:r w:rsidR="006C0151" w:rsidRPr="000973AE">
        <w:rPr>
          <w:rFonts w:ascii="Times New Roman" w:hAnsi="Times New Roman" w:cs="Times New Roman"/>
          <w:b/>
          <w:sz w:val="24"/>
          <w:szCs w:val="24"/>
          <w:u w:val="single"/>
        </w:rPr>
        <w:t>MJERE ZA ZAŠTITU OSOBNIH PODATAKA</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16</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Da bi se izbjegao neovlašteni pristup osobnim podacima, podaci u pisanom obliku čuvaju se u </w:t>
      </w:r>
      <w:proofErr w:type="spellStart"/>
      <w:r w:rsidRPr="006C0151">
        <w:rPr>
          <w:rFonts w:ascii="Times New Roman" w:hAnsi="Times New Roman" w:cs="Times New Roman"/>
          <w:sz w:val="24"/>
          <w:szCs w:val="24"/>
        </w:rPr>
        <w:t>registratorima</w:t>
      </w:r>
      <w:proofErr w:type="spellEnd"/>
      <w:r w:rsidRPr="006C0151">
        <w:rPr>
          <w:rFonts w:ascii="Times New Roman" w:hAnsi="Times New Roman" w:cs="Times New Roman"/>
          <w:sz w:val="24"/>
          <w:szCs w:val="24"/>
        </w:rPr>
        <w:t>, u zaključanim ormarima, a podaci u računalu zaštićuju se dodjeljivanjem korisničkog imena i lozinke koja je poznata samo zaposlenicima zaduženim za obradu podataka, te se radi daljnje sigurnosti i tajnosti pohranjuju na prenosive memorije.</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17</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 xml:space="preserve">Škola će po potrebi, a posebice prilikom objave podataka koji bi se mogli pripisati određenom ispitaniku provoditi </w:t>
      </w:r>
      <w:proofErr w:type="spellStart"/>
      <w:r w:rsidRPr="006C0151">
        <w:rPr>
          <w:rFonts w:ascii="Times New Roman" w:hAnsi="Times New Roman" w:cs="Times New Roman"/>
          <w:sz w:val="24"/>
          <w:szCs w:val="24"/>
        </w:rPr>
        <w:t>pseudonimizaciju</w:t>
      </w:r>
      <w:proofErr w:type="spellEnd"/>
      <w:r w:rsidRPr="006C0151">
        <w:rPr>
          <w:rFonts w:ascii="Times New Roman" w:hAnsi="Times New Roman" w:cs="Times New Roman"/>
          <w:sz w:val="24"/>
          <w:szCs w:val="24"/>
        </w:rPr>
        <w:t xml:space="preserve"> kao jednu od tehničkih mjera zaštite osobnih podataka.</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18</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Osobe zadužene za obradu osobnih podataka odgovorne su za zaštitu osobnih podataka od slučajnog gubitka ili uništenja, od nedopuštenog pristupa ili nedopuštene promjene, nedopuštenog objavljivanja i svake druge zlouporabe,</w:t>
      </w:r>
    </w:p>
    <w:p w:rsidR="006C0151" w:rsidRPr="000973AE" w:rsidRDefault="006C0151" w:rsidP="000973AE">
      <w:pPr>
        <w:jc w:val="both"/>
        <w:rPr>
          <w:rFonts w:ascii="Times New Roman" w:hAnsi="Times New Roman" w:cs="Times New Roman"/>
          <w:sz w:val="24"/>
          <w:szCs w:val="24"/>
          <w:u w:val="single"/>
        </w:rPr>
      </w:pPr>
    </w:p>
    <w:p w:rsidR="006C0151" w:rsidRPr="000973AE" w:rsidRDefault="006C0151" w:rsidP="000973AE">
      <w:pPr>
        <w:jc w:val="both"/>
        <w:rPr>
          <w:rFonts w:ascii="Times New Roman" w:hAnsi="Times New Roman" w:cs="Times New Roman"/>
          <w:b/>
          <w:sz w:val="24"/>
          <w:szCs w:val="24"/>
          <w:u w:val="single"/>
        </w:rPr>
      </w:pPr>
      <w:r w:rsidRPr="000973AE">
        <w:rPr>
          <w:rFonts w:ascii="Times New Roman" w:hAnsi="Times New Roman" w:cs="Times New Roman"/>
          <w:b/>
          <w:sz w:val="24"/>
          <w:szCs w:val="24"/>
          <w:u w:val="single"/>
        </w:rPr>
        <w:t>VII. SVRHA I SADRŽAJ IZ</w:t>
      </w:r>
      <w:r w:rsidR="00920BB3" w:rsidRPr="000973AE">
        <w:rPr>
          <w:rFonts w:ascii="Times New Roman" w:hAnsi="Times New Roman" w:cs="Times New Roman"/>
          <w:b/>
          <w:sz w:val="24"/>
          <w:szCs w:val="24"/>
          <w:u w:val="single"/>
        </w:rPr>
        <w:t>JAVE O ZAŠTITI PODATAKA RADNIKA</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19</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U Izjavi o zaštiti podataka radnika (dalje: izjava) Škola upoznaje radnike o prikupljanju i obradi podataka radnika. Sadržaj Izjave je uvijek dostupan na uvid radnicima te se smatra pravno valjanim aneksom osnovnom ugovoru o radu za interne svrhe te dostavu dokumentacije trećim stranama u zakonom definirane svrhe. Dokument je datiran te sadrži puni naziv Voditelja obrade u sljedećem formatu:</w:t>
      </w:r>
    </w:p>
    <w:p w:rsidR="006C0151" w:rsidRPr="006C0151" w:rsidRDefault="006C0151" w:rsidP="000973AE">
      <w:pPr>
        <w:jc w:val="both"/>
        <w:rPr>
          <w:rFonts w:ascii="Times New Roman" w:hAnsi="Times New Roman" w:cs="Times New Roman"/>
          <w:sz w:val="24"/>
          <w:szCs w:val="24"/>
        </w:rPr>
      </w:pPr>
    </w:p>
    <w:p w:rsidR="006C0151" w:rsidRPr="006C0151" w:rsidRDefault="006C0151" w:rsidP="000973AE">
      <w:pPr>
        <w:jc w:val="both"/>
        <w:rPr>
          <w:rFonts w:ascii="Times New Roman" w:hAnsi="Times New Roman" w:cs="Times New Roman"/>
          <w:sz w:val="24"/>
          <w:szCs w:val="24"/>
        </w:rPr>
      </w:pPr>
    </w:p>
    <w:p w:rsidR="006C0151" w:rsidRPr="006C0151" w:rsidRDefault="006C0151" w:rsidP="000973AE">
      <w:pPr>
        <w:jc w:val="both"/>
        <w:rPr>
          <w:rFonts w:ascii="Times New Roman" w:hAnsi="Times New Roman" w:cs="Times New Roman"/>
          <w:sz w:val="24"/>
          <w:szCs w:val="24"/>
        </w:rPr>
      </w:pPr>
    </w:p>
    <w:p w:rsidR="008A2A9C" w:rsidRDefault="008A2A9C" w:rsidP="000973AE">
      <w:pPr>
        <w:spacing w:after="0"/>
        <w:jc w:val="both"/>
        <w:rPr>
          <w:rFonts w:ascii="Times New Roman" w:hAnsi="Times New Roman" w:cs="Times New Roman"/>
          <w:sz w:val="24"/>
          <w:szCs w:val="24"/>
        </w:rPr>
      </w:pPr>
    </w:p>
    <w:p w:rsidR="008A2A9C" w:rsidRDefault="008A2A9C" w:rsidP="000973AE">
      <w:pPr>
        <w:spacing w:after="0"/>
        <w:jc w:val="both"/>
        <w:rPr>
          <w:rFonts w:ascii="Times New Roman" w:hAnsi="Times New Roman" w:cs="Times New Roman"/>
          <w:sz w:val="24"/>
          <w:szCs w:val="24"/>
        </w:rPr>
      </w:pPr>
    </w:p>
    <w:p w:rsidR="000973AE" w:rsidRDefault="000973AE" w:rsidP="000973AE">
      <w:pPr>
        <w:spacing w:after="0"/>
        <w:jc w:val="both"/>
        <w:rPr>
          <w:rFonts w:ascii="Times New Roman" w:hAnsi="Times New Roman" w:cs="Times New Roman"/>
          <w:sz w:val="24"/>
          <w:szCs w:val="24"/>
        </w:rPr>
      </w:pPr>
    </w:p>
    <w:p w:rsidR="006C0151" w:rsidRPr="00F0396A" w:rsidRDefault="006C0151" w:rsidP="000973AE">
      <w:pPr>
        <w:spacing w:after="0"/>
        <w:jc w:val="both"/>
        <w:rPr>
          <w:rFonts w:ascii="Times New Roman" w:hAnsi="Times New Roman" w:cs="Times New Roman"/>
          <w:b/>
        </w:rPr>
      </w:pPr>
      <w:r w:rsidRPr="00F0396A">
        <w:rPr>
          <w:rFonts w:ascii="Times New Roman" w:hAnsi="Times New Roman" w:cs="Times New Roman"/>
          <w:b/>
        </w:rPr>
        <w:lastRenderedPageBreak/>
        <w:t xml:space="preserve">SREDNJA STRUKOVNA </w:t>
      </w:r>
    </w:p>
    <w:p w:rsidR="006C0151" w:rsidRPr="00F0396A" w:rsidRDefault="006C0151" w:rsidP="000973AE">
      <w:pPr>
        <w:spacing w:after="0"/>
        <w:jc w:val="both"/>
        <w:rPr>
          <w:rFonts w:ascii="Times New Roman" w:hAnsi="Times New Roman" w:cs="Times New Roman"/>
          <w:b/>
        </w:rPr>
      </w:pPr>
      <w:r w:rsidRPr="00F0396A">
        <w:rPr>
          <w:rFonts w:ascii="Times New Roman" w:hAnsi="Times New Roman" w:cs="Times New Roman"/>
          <w:b/>
        </w:rPr>
        <w:t>ŠKOLA MARKO BABIĆ</w:t>
      </w:r>
    </w:p>
    <w:p w:rsidR="006C0151" w:rsidRPr="006C0151" w:rsidRDefault="006C0151" w:rsidP="000973AE">
      <w:pPr>
        <w:spacing w:after="0"/>
        <w:jc w:val="both"/>
        <w:rPr>
          <w:rFonts w:ascii="Times New Roman" w:hAnsi="Times New Roman" w:cs="Times New Roman"/>
          <w:sz w:val="24"/>
          <w:szCs w:val="24"/>
        </w:rPr>
      </w:pPr>
      <w:r w:rsidRPr="00F0396A">
        <w:rPr>
          <w:rFonts w:ascii="Times New Roman" w:hAnsi="Times New Roman" w:cs="Times New Roman"/>
          <w:b/>
        </w:rPr>
        <w:t>DOMOVINSKOG RATA 58, VUKOVAR</w:t>
      </w:r>
      <w:r w:rsidRPr="006C0151">
        <w:rPr>
          <w:rFonts w:ascii="Times New Roman" w:hAnsi="Times New Roman" w:cs="Times New Roman"/>
          <w:sz w:val="24"/>
          <w:szCs w:val="24"/>
        </w:rPr>
        <w:tab/>
      </w:r>
    </w:p>
    <w:p w:rsidR="006C0151" w:rsidRPr="006C0151" w:rsidRDefault="006C0151" w:rsidP="000973AE">
      <w:pPr>
        <w:jc w:val="right"/>
        <w:rPr>
          <w:rFonts w:ascii="Times New Roman" w:hAnsi="Times New Roman" w:cs="Times New Roman"/>
          <w:sz w:val="24"/>
          <w:szCs w:val="24"/>
        </w:rPr>
      </w:pPr>
      <w:r w:rsidRPr="006C0151">
        <w:rPr>
          <w:rFonts w:ascii="Times New Roman" w:hAnsi="Times New Roman" w:cs="Times New Roman"/>
          <w:sz w:val="24"/>
          <w:szCs w:val="24"/>
        </w:rPr>
        <w:t>Izjava o zaštiti osobnih podataka za zaposlenike</w:t>
      </w:r>
    </w:p>
    <w:p w:rsid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Općom uredbom o zaštiti podataka 2016/679 EU (dalje: “Uredba”) propisane su mjere, obaveze, uloge, prava, svrhe, rokovi čuvanja te preporuke zaštite osobnih i pseudo podataka kojih se pridržavamo. Obrada osobnih podataka navedenih u tablici je nužna za zaključenje ugovornog odnosa i/ili ispunjenje naših obaveza iz zaključenog ugovora.</w:t>
      </w:r>
    </w:p>
    <w:tbl>
      <w:tblPr>
        <w:tblStyle w:val="TableNormal"/>
        <w:tblpPr w:leftFromText="180" w:rightFromText="180" w:vertAnchor="text" w:horzAnchor="margin" w:tblpXSpec="center"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3"/>
        <w:gridCol w:w="4261"/>
      </w:tblGrid>
      <w:tr w:rsidR="00F0396A" w:rsidRPr="00680182" w:rsidTr="00F0396A">
        <w:trPr>
          <w:trHeight w:hRule="exact" w:val="443"/>
        </w:trPr>
        <w:tc>
          <w:tcPr>
            <w:tcW w:w="4263" w:type="dxa"/>
          </w:tcPr>
          <w:p w:rsidR="00F0396A" w:rsidRPr="00D73832" w:rsidRDefault="00F0396A" w:rsidP="00F0396A">
            <w:pPr>
              <w:jc w:val="center"/>
              <w:rPr>
                <w:b/>
                <w:lang w:val="hr-HR"/>
              </w:rPr>
            </w:pPr>
            <w:r w:rsidRPr="00D73832">
              <w:rPr>
                <w:b/>
                <w:lang w:val="hr-HR"/>
              </w:rPr>
              <w:t>Kategorije osobnih podataka</w:t>
            </w:r>
          </w:p>
        </w:tc>
        <w:tc>
          <w:tcPr>
            <w:tcW w:w="4261" w:type="dxa"/>
          </w:tcPr>
          <w:p w:rsidR="00F0396A" w:rsidRPr="00D73832" w:rsidRDefault="00F0396A" w:rsidP="00F0396A">
            <w:pPr>
              <w:jc w:val="center"/>
              <w:rPr>
                <w:b/>
                <w:lang w:val="hr-HR"/>
              </w:rPr>
            </w:pPr>
            <w:r w:rsidRPr="00D73832">
              <w:rPr>
                <w:b/>
                <w:lang w:val="hr-HR"/>
              </w:rPr>
              <w:t>OPIS</w:t>
            </w:r>
          </w:p>
        </w:tc>
      </w:tr>
      <w:tr w:rsidR="00F0396A" w:rsidRPr="00680182" w:rsidTr="00F0396A">
        <w:trPr>
          <w:trHeight w:hRule="exact" w:val="709"/>
        </w:trPr>
        <w:tc>
          <w:tcPr>
            <w:tcW w:w="4263" w:type="dxa"/>
          </w:tcPr>
          <w:p w:rsidR="00F0396A" w:rsidRPr="00680182" w:rsidRDefault="00F0396A" w:rsidP="00F0396A">
            <w:pPr>
              <w:jc w:val="center"/>
              <w:rPr>
                <w:lang w:val="hr-HR"/>
              </w:rPr>
            </w:pPr>
            <w:r w:rsidRPr="00680182">
              <w:rPr>
                <w:lang w:val="hr-HR"/>
              </w:rPr>
              <w:t>Identifikacijski podaci</w:t>
            </w:r>
          </w:p>
        </w:tc>
        <w:tc>
          <w:tcPr>
            <w:tcW w:w="4261" w:type="dxa"/>
          </w:tcPr>
          <w:p w:rsidR="00F0396A" w:rsidRPr="00680182" w:rsidRDefault="00F0396A" w:rsidP="00F0396A">
            <w:pPr>
              <w:jc w:val="center"/>
              <w:rPr>
                <w:lang w:val="hr-HR"/>
              </w:rPr>
            </w:pPr>
            <w:r w:rsidRPr="00680182">
              <w:rPr>
                <w:lang w:val="hr-HR"/>
              </w:rPr>
              <w:t>ime, prezime, podaci s osobne iskaznice ili isprave</w:t>
            </w:r>
          </w:p>
        </w:tc>
      </w:tr>
      <w:tr w:rsidR="00F0396A" w:rsidRPr="00680182" w:rsidTr="00F0396A">
        <w:trPr>
          <w:trHeight w:hRule="exact" w:val="548"/>
        </w:trPr>
        <w:tc>
          <w:tcPr>
            <w:tcW w:w="4263" w:type="dxa"/>
          </w:tcPr>
          <w:p w:rsidR="00F0396A" w:rsidRPr="00680182" w:rsidRDefault="00F0396A" w:rsidP="00F0396A">
            <w:pPr>
              <w:jc w:val="center"/>
              <w:rPr>
                <w:lang w:val="hr-HR"/>
              </w:rPr>
            </w:pPr>
            <w:r w:rsidRPr="00680182">
              <w:rPr>
                <w:lang w:val="hr-HR"/>
              </w:rPr>
              <w:t>Kontakt podaci</w:t>
            </w:r>
          </w:p>
        </w:tc>
        <w:tc>
          <w:tcPr>
            <w:tcW w:w="4261" w:type="dxa"/>
          </w:tcPr>
          <w:p w:rsidR="00F0396A" w:rsidRPr="00680182" w:rsidRDefault="00F0396A" w:rsidP="00F0396A">
            <w:pPr>
              <w:jc w:val="center"/>
              <w:rPr>
                <w:lang w:val="hr-HR"/>
              </w:rPr>
            </w:pPr>
            <w:r w:rsidRPr="00680182">
              <w:rPr>
                <w:lang w:val="hr-HR"/>
              </w:rPr>
              <w:t>e-mail, telefon, mobitel</w:t>
            </w:r>
          </w:p>
        </w:tc>
      </w:tr>
      <w:tr w:rsidR="00F0396A" w:rsidRPr="00680182" w:rsidTr="00F0396A">
        <w:trPr>
          <w:trHeight w:hRule="exact" w:val="548"/>
        </w:trPr>
        <w:tc>
          <w:tcPr>
            <w:tcW w:w="4263" w:type="dxa"/>
          </w:tcPr>
          <w:p w:rsidR="00F0396A" w:rsidRPr="00680182" w:rsidRDefault="00F0396A" w:rsidP="00F0396A">
            <w:pPr>
              <w:jc w:val="center"/>
              <w:rPr>
                <w:lang w:val="hr-HR"/>
              </w:rPr>
            </w:pPr>
            <w:r w:rsidRPr="00680182">
              <w:rPr>
                <w:lang w:val="hr-HR"/>
              </w:rPr>
              <w:t>Podaci za isplatu plaće</w:t>
            </w:r>
          </w:p>
        </w:tc>
        <w:tc>
          <w:tcPr>
            <w:tcW w:w="4261" w:type="dxa"/>
          </w:tcPr>
          <w:p w:rsidR="00F0396A" w:rsidRPr="00680182" w:rsidRDefault="00F0396A" w:rsidP="00F0396A">
            <w:pPr>
              <w:jc w:val="center"/>
              <w:rPr>
                <w:lang w:val="hr-HR"/>
              </w:rPr>
            </w:pPr>
            <w:r w:rsidRPr="00680182">
              <w:rPr>
                <w:lang w:val="hr-HR"/>
              </w:rPr>
              <w:t>broj transakcijskog računa, OIB</w:t>
            </w:r>
          </w:p>
        </w:tc>
      </w:tr>
      <w:tr w:rsidR="00F0396A" w:rsidRPr="00680182" w:rsidTr="00F0396A">
        <w:trPr>
          <w:trHeight w:hRule="exact" w:val="607"/>
        </w:trPr>
        <w:tc>
          <w:tcPr>
            <w:tcW w:w="4263" w:type="dxa"/>
          </w:tcPr>
          <w:p w:rsidR="00F0396A" w:rsidRDefault="00F0396A" w:rsidP="00F0396A">
            <w:pPr>
              <w:jc w:val="center"/>
              <w:rPr>
                <w:lang w:val="hr-HR"/>
              </w:rPr>
            </w:pPr>
            <w:r w:rsidRPr="00680182">
              <w:rPr>
                <w:lang w:val="hr-HR"/>
              </w:rPr>
              <w:t>Knjigovodstveni podaci</w:t>
            </w:r>
          </w:p>
          <w:p w:rsidR="00F0396A" w:rsidRPr="002507B2" w:rsidRDefault="00F0396A" w:rsidP="00F0396A">
            <w:pPr>
              <w:jc w:val="center"/>
              <w:rPr>
                <w:lang w:val="hr-HR"/>
              </w:rPr>
            </w:pPr>
          </w:p>
        </w:tc>
        <w:tc>
          <w:tcPr>
            <w:tcW w:w="4261" w:type="dxa"/>
          </w:tcPr>
          <w:p w:rsidR="00F0396A" w:rsidRPr="00680182" w:rsidRDefault="00F0396A" w:rsidP="00F0396A">
            <w:pPr>
              <w:jc w:val="center"/>
              <w:rPr>
                <w:lang w:val="hr-HR"/>
              </w:rPr>
            </w:pPr>
            <w:r w:rsidRPr="00680182">
              <w:rPr>
                <w:lang w:val="hr-HR"/>
              </w:rPr>
              <w:t>podaci sukladno</w:t>
            </w:r>
          </w:p>
          <w:p w:rsidR="00F0396A" w:rsidRPr="002507B2" w:rsidRDefault="00F0396A" w:rsidP="00F0396A">
            <w:pPr>
              <w:jc w:val="center"/>
              <w:rPr>
                <w:lang w:val="hr-HR"/>
              </w:rPr>
            </w:pPr>
            <w:r w:rsidRPr="00680182">
              <w:rPr>
                <w:spacing w:val="-1"/>
                <w:lang w:val="hr-HR"/>
              </w:rPr>
              <w:t xml:space="preserve">računovodstvenim </w:t>
            </w:r>
            <w:r w:rsidRPr="00680182">
              <w:rPr>
                <w:lang w:val="hr-HR"/>
              </w:rPr>
              <w:t>propisima</w:t>
            </w:r>
          </w:p>
        </w:tc>
      </w:tr>
      <w:tr w:rsidR="00F0396A" w:rsidRPr="00680182" w:rsidTr="00F0396A">
        <w:trPr>
          <w:trHeight w:hRule="exact" w:val="573"/>
        </w:trPr>
        <w:tc>
          <w:tcPr>
            <w:tcW w:w="4263" w:type="dxa"/>
          </w:tcPr>
          <w:p w:rsidR="00F0396A" w:rsidRPr="00680182" w:rsidRDefault="00F0396A" w:rsidP="00F0396A">
            <w:pPr>
              <w:jc w:val="center"/>
              <w:rPr>
                <w:lang w:val="hr-HR"/>
              </w:rPr>
            </w:pPr>
            <w:r w:rsidRPr="00680182">
              <w:rPr>
                <w:lang w:val="hr-HR"/>
              </w:rPr>
              <w:t>Podaci profesionalnih okolnosti</w:t>
            </w:r>
          </w:p>
        </w:tc>
        <w:tc>
          <w:tcPr>
            <w:tcW w:w="4261" w:type="dxa"/>
          </w:tcPr>
          <w:p w:rsidR="00F0396A" w:rsidRPr="00680182" w:rsidRDefault="00F0396A" w:rsidP="00F0396A">
            <w:pPr>
              <w:jc w:val="center"/>
              <w:rPr>
                <w:lang w:val="hr-HR"/>
              </w:rPr>
            </w:pPr>
            <w:r>
              <w:rPr>
                <w:lang w:val="hr-HR"/>
              </w:rPr>
              <w:t xml:space="preserve">zanimanje, staž, </w:t>
            </w:r>
            <w:r w:rsidRPr="00680182">
              <w:rPr>
                <w:lang w:val="hr-HR"/>
              </w:rPr>
              <w:t>odgovornosti, radne dozvole,</w:t>
            </w:r>
            <w:r w:rsidRPr="00680182">
              <w:rPr>
                <w:spacing w:val="-5"/>
                <w:lang w:val="hr-HR"/>
              </w:rPr>
              <w:t xml:space="preserve"> </w:t>
            </w:r>
            <w:r w:rsidRPr="00680182">
              <w:rPr>
                <w:lang w:val="hr-HR"/>
              </w:rPr>
              <w:t>sl.</w:t>
            </w:r>
          </w:p>
        </w:tc>
      </w:tr>
      <w:tr w:rsidR="00F0396A" w:rsidRPr="00680182" w:rsidTr="00F0396A">
        <w:trPr>
          <w:trHeight w:hRule="exact" w:val="553"/>
        </w:trPr>
        <w:tc>
          <w:tcPr>
            <w:tcW w:w="4263" w:type="dxa"/>
          </w:tcPr>
          <w:p w:rsidR="00F0396A" w:rsidRPr="00680182" w:rsidRDefault="00F0396A" w:rsidP="00F0396A">
            <w:pPr>
              <w:jc w:val="center"/>
              <w:rPr>
                <w:lang w:val="hr-HR"/>
              </w:rPr>
            </w:pPr>
            <w:r w:rsidRPr="00680182">
              <w:rPr>
                <w:lang w:val="hr-HR"/>
              </w:rPr>
              <w:t>Radno iskustvo</w:t>
            </w:r>
          </w:p>
        </w:tc>
        <w:tc>
          <w:tcPr>
            <w:tcW w:w="4261" w:type="dxa"/>
          </w:tcPr>
          <w:p w:rsidR="00F0396A" w:rsidRPr="00680182" w:rsidRDefault="00F0396A" w:rsidP="00F0396A">
            <w:pPr>
              <w:jc w:val="center"/>
              <w:rPr>
                <w:lang w:val="hr-HR"/>
              </w:rPr>
            </w:pPr>
            <w:r>
              <w:rPr>
                <w:lang w:val="hr-HR"/>
              </w:rPr>
              <w:t xml:space="preserve">CV, radno iskustvo, radno </w:t>
            </w:r>
            <w:r w:rsidRPr="00680182">
              <w:rPr>
                <w:lang w:val="hr-HR"/>
              </w:rPr>
              <w:t>vrijeme, reference</w:t>
            </w:r>
          </w:p>
        </w:tc>
      </w:tr>
      <w:tr w:rsidR="00F0396A" w:rsidRPr="00680182" w:rsidTr="00F0396A">
        <w:trPr>
          <w:trHeight w:hRule="exact" w:val="548"/>
        </w:trPr>
        <w:tc>
          <w:tcPr>
            <w:tcW w:w="4263" w:type="dxa"/>
          </w:tcPr>
          <w:p w:rsidR="00F0396A" w:rsidRPr="00680182" w:rsidRDefault="00F0396A" w:rsidP="00F0396A">
            <w:pPr>
              <w:jc w:val="center"/>
              <w:rPr>
                <w:lang w:val="hr-HR"/>
              </w:rPr>
            </w:pPr>
            <w:r w:rsidRPr="00680182">
              <w:rPr>
                <w:lang w:val="hr-HR"/>
              </w:rPr>
              <w:t>Dokaz o identitetu</w:t>
            </w:r>
          </w:p>
        </w:tc>
        <w:tc>
          <w:tcPr>
            <w:tcW w:w="4261" w:type="dxa"/>
          </w:tcPr>
          <w:p w:rsidR="00F0396A" w:rsidRPr="00680182" w:rsidRDefault="00F0396A" w:rsidP="00F0396A">
            <w:pPr>
              <w:jc w:val="center"/>
              <w:rPr>
                <w:lang w:val="hr-HR"/>
              </w:rPr>
            </w:pPr>
            <w:r w:rsidRPr="00680182">
              <w:rPr>
                <w:lang w:val="hr-HR"/>
              </w:rPr>
              <w:t>preslika osobne iskaznice</w:t>
            </w:r>
          </w:p>
        </w:tc>
      </w:tr>
      <w:tr w:rsidR="00F0396A" w:rsidRPr="00680182" w:rsidTr="00F0396A">
        <w:trPr>
          <w:trHeight w:hRule="exact" w:val="454"/>
        </w:trPr>
        <w:tc>
          <w:tcPr>
            <w:tcW w:w="4263" w:type="dxa"/>
          </w:tcPr>
          <w:p w:rsidR="00F0396A" w:rsidRPr="00680182" w:rsidRDefault="00F0396A" w:rsidP="00F0396A">
            <w:pPr>
              <w:jc w:val="center"/>
              <w:rPr>
                <w:lang w:val="hr-HR"/>
              </w:rPr>
            </w:pPr>
            <w:r w:rsidRPr="00680182">
              <w:rPr>
                <w:lang w:val="hr-HR"/>
              </w:rPr>
              <w:t>Dokaz o upravljanju kategorijama vozila</w:t>
            </w:r>
          </w:p>
          <w:p w:rsidR="00F0396A" w:rsidRPr="00680182" w:rsidRDefault="00F0396A" w:rsidP="00F0396A">
            <w:pPr>
              <w:jc w:val="center"/>
              <w:rPr>
                <w:lang w:val="hr-HR"/>
              </w:rPr>
            </w:pPr>
          </w:p>
          <w:p w:rsidR="00F0396A" w:rsidRPr="00680182" w:rsidRDefault="00F0396A" w:rsidP="00F0396A">
            <w:pPr>
              <w:jc w:val="center"/>
              <w:rPr>
                <w:lang w:val="hr-HR"/>
              </w:rPr>
            </w:pPr>
          </w:p>
          <w:p w:rsidR="00F0396A" w:rsidRPr="00680182" w:rsidRDefault="00F0396A" w:rsidP="00F0396A">
            <w:pPr>
              <w:jc w:val="center"/>
              <w:rPr>
                <w:lang w:val="hr-HR"/>
              </w:rPr>
            </w:pPr>
          </w:p>
          <w:p w:rsidR="00F0396A" w:rsidRPr="00680182" w:rsidRDefault="00F0396A" w:rsidP="00F0396A">
            <w:pPr>
              <w:jc w:val="center"/>
              <w:rPr>
                <w:lang w:val="hr-HR"/>
              </w:rPr>
            </w:pPr>
          </w:p>
          <w:p w:rsidR="00F0396A" w:rsidRPr="00680182" w:rsidRDefault="00F0396A" w:rsidP="00F0396A">
            <w:pPr>
              <w:jc w:val="center"/>
              <w:rPr>
                <w:lang w:val="hr-HR"/>
              </w:rPr>
            </w:pPr>
          </w:p>
          <w:p w:rsidR="00F0396A" w:rsidRPr="00680182" w:rsidRDefault="00F0396A" w:rsidP="00F0396A">
            <w:pPr>
              <w:jc w:val="center"/>
              <w:rPr>
                <w:lang w:val="hr-HR"/>
              </w:rPr>
            </w:pPr>
          </w:p>
        </w:tc>
        <w:tc>
          <w:tcPr>
            <w:tcW w:w="4261" w:type="dxa"/>
          </w:tcPr>
          <w:p w:rsidR="00F0396A" w:rsidRPr="00680182" w:rsidRDefault="00F0396A" w:rsidP="00F0396A">
            <w:pPr>
              <w:jc w:val="center"/>
              <w:rPr>
                <w:lang w:val="hr-HR"/>
              </w:rPr>
            </w:pPr>
            <w:r w:rsidRPr="00680182">
              <w:rPr>
                <w:lang w:val="hr-HR"/>
              </w:rPr>
              <w:t>preslika vozačke dozvole</w:t>
            </w:r>
          </w:p>
        </w:tc>
      </w:tr>
      <w:tr w:rsidR="00F0396A" w:rsidRPr="00680182" w:rsidTr="00F0396A">
        <w:trPr>
          <w:trHeight w:hRule="exact" w:val="715"/>
        </w:trPr>
        <w:tc>
          <w:tcPr>
            <w:tcW w:w="4263" w:type="dxa"/>
          </w:tcPr>
          <w:p w:rsidR="00F0396A" w:rsidRPr="00680182" w:rsidRDefault="00F0396A" w:rsidP="00F0396A">
            <w:pPr>
              <w:jc w:val="center"/>
              <w:rPr>
                <w:lang w:val="hr-HR"/>
              </w:rPr>
            </w:pPr>
          </w:p>
          <w:p w:rsidR="00F0396A" w:rsidRPr="00680182" w:rsidRDefault="00F0396A" w:rsidP="00F0396A">
            <w:pPr>
              <w:jc w:val="center"/>
              <w:rPr>
                <w:lang w:val="hr-HR"/>
              </w:rPr>
            </w:pPr>
            <w:r w:rsidRPr="00680182">
              <w:rPr>
                <w:lang w:val="hr-HR"/>
              </w:rPr>
              <w:t>Školovanja i certifikati</w:t>
            </w:r>
          </w:p>
        </w:tc>
        <w:tc>
          <w:tcPr>
            <w:tcW w:w="4261" w:type="dxa"/>
          </w:tcPr>
          <w:p w:rsidR="00F0396A" w:rsidRPr="00680182" w:rsidRDefault="00F0396A" w:rsidP="00F0396A">
            <w:pPr>
              <w:jc w:val="center"/>
              <w:rPr>
                <w:lang w:val="hr-HR"/>
              </w:rPr>
            </w:pPr>
            <w:r>
              <w:rPr>
                <w:lang w:val="hr-HR"/>
              </w:rPr>
              <w:t xml:space="preserve">preslike svjedodžbe i/ili </w:t>
            </w:r>
            <w:r w:rsidRPr="00680182">
              <w:rPr>
                <w:spacing w:val="-1"/>
                <w:lang w:val="hr-HR"/>
              </w:rPr>
              <w:t xml:space="preserve">diplome, </w:t>
            </w:r>
            <w:r w:rsidRPr="00680182">
              <w:rPr>
                <w:lang w:val="hr-HR"/>
              </w:rPr>
              <w:t>certifikata,</w:t>
            </w:r>
            <w:r w:rsidRPr="00680182">
              <w:rPr>
                <w:spacing w:val="-6"/>
                <w:lang w:val="hr-HR"/>
              </w:rPr>
              <w:t xml:space="preserve"> </w:t>
            </w:r>
            <w:r w:rsidRPr="00680182">
              <w:rPr>
                <w:lang w:val="hr-HR"/>
              </w:rPr>
              <w:t>itd.</w:t>
            </w:r>
          </w:p>
        </w:tc>
      </w:tr>
      <w:tr w:rsidR="00F0396A" w:rsidRPr="00680182" w:rsidTr="00F0396A">
        <w:trPr>
          <w:trHeight w:hRule="exact" w:val="698"/>
        </w:trPr>
        <w:tc>
          <w:tcPr>
            <w:tcW w:w="4263" w:type="dxa"/>
          </w:tcPr>
          <w:p w:rsidR="00F0396A" w:rsidRPr="00680182" w:rsidRDefault="00F0396A" w:rsidP="00F0396A">
            <w:pPr>
              <w:jc w:val="center"/>
              <w:rPr>
                <w:lang w:val="hr-HR"/>
              </w:rPr>
            </w:pPr>
            <w:r w:rsidRPr="00680182">
              <w:rPr>
                <w:lang w:val="hr-HR"/>
              </w:rPr>
              <w:t>Podaci o dodatnim zakonski relevantnim okolnostima</w:t>
            </w:r>
          </w:p>
        </w:tc>
        <w:tc>
          <w:tcPr>
            <w:tcW w:w="4261" w:type="dxa"/>
          </w:tcPr>
          <w:p w:rsidR="00F0396A" w:rsidRPr="00680182" w:rsidRDefault="00F0396A" w:rsidP="00F0396A">
            <w:pPr>
              <w:jc w:val="center"/>
              <w:rPr>
                <w:lang w:val="hr-HR"/>
              </w:rPr>
            </w:pPr>
            <w:r w:rsidRPr="00680182">
              <w:rPr>
                <w:lang w:val="hr-HR"/>
              </w:rPr>
              <w:t>podaci o djeci, podaci o eventualnoj invalidnosti, podaci o statusu hrv. branitelja</w:t>
            </w:r>
          </w:p>
        </w:tc>
      </w:tr>
      <w:tr w:rsidR="00F0396A" w:rsidRPr="00680182" w:rsidTr="00F0396A">
        <w:trPr>
          <w:trHeight w:hRule="exact" w:val="580"/>
        </w:trPr>
        <w:tc>
          <w:tcPr>
            <w:tcW w:w="4263" w:type="dxa"/>
          </w:tcPr>
          <w:p w:rsidR="00F0396A" w:rsidRPr="00680182" w:rsidRDefault="00F0396A" w:rsidP="00F0396A">
            <w:pPr>
              <w:jc w:val="center"/>
              <w:rPr>
                <w:lang w:val="hr-HR"/>
              </w:rPr>
            </w:pPr>
            <w:r w:rsidRPr="00680182">
              <w:rPr>
                <w:lang w:val="hr-HR"/>
              </w:rPr>
              <w:t>Podaci o prisutnosti na radnom mjestu</w:t>
            </w:r>
          </w:p>
        </w:tc>
        <w:tc>
          <w:tcPr>
            <w:tcW w:w="4261" w:type="dxa"/>
          </w:tcPr>
          <w:p w:rsidR="00F0396A" w:rsidRPr="00680182" w:rsidRDefault="00F0396A" w:rsidP="00F0396A">
            <w:pPr>
              <w:jc w:val="center"/>
              <w:rPr>
                <w:lang w:val="hr-HR"/>
              </w:rPr>
            </w:pPr>
            <w:r w:rsidRPr="00680182">
              <w:rPr>
                <w:lang w:val="hr-HR"/>
              </w:rPr>
              <w:t>Evidencija prisutnosti na radu</w:t>
            </w:r>
          </w:p>
        </w:tc>
      </w:tr>
    </w:tbl>
    <w:p w:rsidR="006C0151" w:rsidRPr="00F0396A" w:rsidRDefault="006C0151" w:rsidP="007A33ED">
      <w:pPr>
        <w:jc w:val="both"/>
        <w:rPr>
          <w:rFonts w:ascii="Times New Roman" w:hAnsi="Times New Roman" w:cs="Times New Roman"/>
          <w:sz w:val="18"/>
          <w:szCs w:val="18"/>
        </w:rPr>
      </w:pPr>
      <w:r w:rsidRPr="00F0396A">
        <w:rPr>
          <w:rFonts w:ascii="Times New Roman" w:hAnsi="Times New Roman" w:cs="Times New Roman"/>
          <w:sz w:val="18"/>
          <w:szCs w:val="18"/>
        </w:rPr>
        <w:t>Svrha prikupljanja i obrade podataka se tiče uspostave suradničkog odnosa te isplate plaće sukladno ugovoru. Rokovi čuvanja podataka su do trenutka prestanka važenja ugovora ili su definirani Zakonom o PDV-u, Zakonom o sprječavanja pranja novca i financiranja terorizma te računovodstvenim obavezama vođenja evidencije zaposlenika i drugim zakonima vezanim za okvir naše djelatnosti.</w:t>
      </w:r>
      <w:r w:rsidR="007A33ED" w:rsidRPr="00F0396A">
        <w:rPr>
          <w:rFonts w:ascii="Times New Roman" w:hAnsi="Times New Roman" w:cs="Times New Roman"/>
          <w:sz w:val="18"/>
          <w:szCs w:val="18"/>
        </w:rPr>
        <w:t xml:space="preserve"> </w:t>
      </w:r>
      <w:r w:rsidRPr="00F0396A">
        <w:rPr>
          <w:rFonts w:ascii="Times New Roman" w:hAnsi="Times New Roman" w:cs="Times New Roman"/>
          <w:sz w:val="18"/>
          <w:szCs w:val="18"/>
        </w:rPr>
        <w:t xml:space="preserve">Prava su ostvariva kontaktom službenika za zaštitu podataka </w:t>
      </w:r>
      <w:r w:rsidR="002D2910">
        <w:rPr>
          <w:rFonts w:ascii="Times New Roman" w:hAnsi="Times New Roman" w:cs="Times New Roman"/>
          <w:sz w:val="18"/>
          <w:szCs w:val="18"/>
        </w:rPr>
        <w:t>Škole na mail adresi: tajnistvo@ss</w:t>
      </w:r>
      <w:r w:rsidRPr="00F0396A">
        <w:rPr>
          <w:rFonts w:ascii="Times New Roman" w:hAnsi="Times New Roman" w:cs="Times New Roman"/>
          <w:sz w:val="18"/>
          <w:szCs w:val="18"/>
        </w:rPr>
        <w:t>-markobabic-vu.skole.hr te je moguće brisati, izmjenjivati, tražiti ograničenje obrade, izdati prigovor nadzornom tijelu, prenijeti podatke, itd. Sva prava su ostvariva na kategorije osobnih podataka koje nisu predmet rokova čuvanja koje propisuju relevantni zakonski okviri.</w:t>
      </w:r>
    </w:p>
    <w:p w:rsidR="006C0151" w:rsidRPr="006C0151" w:rsidRDefault="006C0151" w:rsidP="006C0151">
      <w:pPr>
        <w:rPr>
          <w:rFonts w:ascii="Times New Roman" w:hAnsi="Times New Roman" w:cs="Times New Roman"/>
          <w:sz w:val="24"/>
          <w:szCs w:val="24"/>
        </w:rPr>
      </w:pPr>
      <w:r w:rsidRPr="006C0151">
        <w:rPr>
          <w:rFonts w:ascii="Times New Roman" w:hAnsi="Times New Roman" w:cs="Times New Roman"/>
          <w:sz w:val="24"/>
          <w:szCs w:val="24"/>
        </w:rPr>
        <w:t>Izjavljujem  kako  sam  datuma ____________________upoznat/upoznata  o  sadržaju  politike privatnosti Srednje strukovne škole Marko Babić, te o svim kategorijama osobnih podataka koje se ovim putem od mene prikuplja.</w:t>
      </w:r>
    </w:p>
    <w:p w:rsidR="006C0151" w:rsidRPr="006C0151" w:rsidRDefault="006C0151" w:rsidP="006C0151">
      <w:pPr>
        <w:rPr>
          <w:rFonts w:ascii="Times New Roman" w:hAnsi="Times New Roman" w:cs="Times New Roman"/>
          <w:sz w:val="24"/>
          <w:szCs w:val="24"/>
        </w:rPr>
      </w:pPr>
    </w:p>
    <w:p w:rsidR="006C0151" w:rsidRPr="006C0151" w:rsidRDefault="006C0151" w:rsidP="00F0396A">
      <w:pPr>
        <w:jc w:val="both"/>
        <w:rPr>
          <w:rFonts w:ascii="Times New Roman" w:hAnsi="Times New Roman" w:cs="Times New Roman"/>
          <w:sz w:val="24"/>
          <w:szCs w:val="24"/>
        </w:rPr>
      </w:pPr>
      <w:r w:rsidRPr="006C0151">
        <w:rPr>
          <w:rFonts w:ascii="Times New Roman" w:hAnsi="Times New Roman" w:cs="Times New Roman"/>
          <w:sz w:val="24"/>
          <w:szCs w:val="24"/>
        </w:rPr>
        <w:t>IME I PREZIME ISPITANIKA:</w:t>
      </w:r>
      <w:r w:rsidRPr="006C0151">
        <w:rPr>
          <w:rFonts w:ascii="Times New Roman" w:hAnsi="Times New Roman" w:cs="Times New Roman"/>
          <w:sz w:val="24"/>
          <w:szCs w:val="24"/>
        </w:rPr>
        <w:tab/>
        <w:t xml:space="preserve"> </w:t>
      </w:r>
      <w:r w:rsidR="00F0396A">
        <w:rPr>
          <w:rFonts w:ascii="Times New Roman" w:hAnsi="Times New Roman" w:cs="Times New Roman"/>
          <w:sz w:val="24"/>
          <w:szCs w:val="24"/>
        </w:rPr>
        <w:t xml:space="preserve">                                                                     </w:t>
      </w:r>
      <w:r w:rsidRPr="006C0151">
        <w:rPr>
          <w:rFonts w:ascii="Times New Roman" w:hAnsi="Times New Roman" w:cs="Times New Roman"/>
          <w:sz w:val="24"/>
          <w:szCs w:val="24"/>
        </w:rPr>
        <w:t xml:space="preserve"> </w:t>
      </w:r>
      <w:r w:rsidR="00F0396A" w:rsidRPr="00F0396A">
        <w:rPr>
          <w:rFonts w:ascii="Times New Roman" w:hAnsi="Times New Roman" w:cs="Times New Roman"/>
          <w:sz w:val="24"/>
          <w:szCs w:val="24"/>
        </w:rPr>
        <w:t>POTPIS</w:t>
      </w:r>
      <w:r w:rsidRPr="006C0151">
        <w:rPr>
          <w:rFonts w:ascii="Times New Roman" w:hAnsi="Times New Roman" w:cs="Times New Roman"/>
          <w:sz w:val="24"/>
          <w:szCs w:val="24"/>
        </w:rPr>
        <w:t xml:space="preserve">                                                                              </w:t>
      </w:r>
    </w:p>
    <w:p w:rsidR="00F0396A" w:rsidRDefault="00F0396A" w:rsidP="006C0151">
      <w:pPr>
        <w:rPr>
          <w:rFonts w:ascii="Times New Roman" w:hAnsi="Times New Roman" w:cs="Times New Roman"/>
          <w:sz w:val="24"/>
          <w:szCs w:val="24"/>
        </w:rPr>
      </w:pPr>
    </w:p>
    <w:p w:rsidR="006C0151" w:rsidRPr="00C22B13" w:rsidRDefault="00F0396A" w:rsidP="000973AE">
      <w:pPr>
        <w:jc w:val="both"/>
        <w:rPr>
          <w:rFonts w:ascii="Times New Roman" w:hAnsi="Times New Roman" w:cs="Times New Roman"/>
          <w:b/>
          <w:sz w:val="24"/>
          <w:szCs w:val="24"/>
          <w:u w:val="single"/>
        </w:rPr>
      </w:pPr>
      <w:r w:rsidRPr="00C22B13">
        <w:rPr>
          <w:rFonts w:ascii="Times New Roman" w:hAnsi="Times New Roman" w:cs="Times New Roman"/>
          <w:b/>
          <w:sz w:val="24"/>
          <w:szCs w:val="24"/>
          <w:u w:val="single"/>
        </w:rPr>
        <w:lastRenderedPageBreak/>
        <w:t xml:space="preserve">VIII. </w:t>
      </w:r>
      <w:r w:rsidR="006C0151" w:rsidRPr="00C22B13">
        <w:rPr>
          <w:rFonts w:ascii="Times New Roman" w:hAnsi="Times New Roman" w:cs="Times New Roman"/>
          <w:b/>
          <w:sz w:val="24"/>
          <w:szCs w:val="24"/>
          <w:u w:val="single"/>
        </w:rPr>
        <w:t>UZROCI I DEFINICIJE POTENCIJALNE KRIZE ZAŠTITE OSOBNIH PODATAKA</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20</w:t>
      </w:r>
      <w:r w:rsidR="006C0151" w:rsidRPr="006C0151">
        <w:rPr>
          <w:rFonts w:ascii="Times New Roman" w:hAnsi="Times New Roman" w:cs="Times New Roman"/>
          <w:sz w:val="24"/>
          <w:szCs w:val="24"/>
        </w:rPr>
        <w:t>.</w:t>
      </w:r>
    </w:p>
    <w:p w:rsidR="006C0151" w:rsidRPr="00494228" w:rsidRDefault="006C0151" w:rsidP="000973AE">
      <w:pPr>
        <w:pStyle w:val="Odlomakpopisa"/>
        <w:numPr>
          <w:ilvl w:val="0"/>
          <w:numId w:val="3"/>
        </w:numPr>
        <w:jc w:val="both"/>
        <w:rPr>
          <w:rFonts w:ascii="Times New Roman" w:hAnsi="Times New Roman" w:cs="Times New Roman"/>
          <w:sz w:val="24"/>
          <w:szCs w:val="24"/>
        </w:rPr>
      </w:pPr>
      <w:r w:rsidRPr="00494228">
        <w:rPr>
          <w:rFonts w:ascii="Times New Roman" w:hAnsi="Times New Roman" w:cs="Times New Roman"/>
          <w:sz w:val="24"/>
          <w:szCs w:val="24"/>
        </w:rPr>
        <w:t>Viša sila - prirodne katastrofe: poplave, potresi, nesreće.</w:t>
      </w:r>
    </w:p>
    <w:p w:rsidR="006C0151" w:rsidRPr="00494228" w:rsidRDefault="006C0151" w:rsidP="000973AE">
      <w:pPr>
        <w:pStyle w:val="Odlomakpopisa"/>
        <w:numPr>
          <w:ilvl w:val="0"/>
          <w:numId w:val="3"/>
        </w:numPr>
        <w:jc w:val="both"/>
        <w:rPr>
          <w:rFonts w:ascii="Times New Roman" w:hAnsi="Times New Roman" w:cs="Times New Roman"/>
          <w:sz w:val="24"/>
          <w:szCs w:val="24"/>
        </w:rPr>
      </w:pPr>
      <w:r w:rsidRPr="00494228">
        <w:rPr>
          <w:rFonts w:ascii="Times New Roman" w:hAnsi="Times New Roman" w:cs="Times New Roman"/>
          <w:sz w:val="24"/>
          <w:szCs w:val="24"/>
        </w:rPr>
        <w:t>Kaznena djela: Provale, krađe, razbojništva, prijevare i zloupotrebe, korupcija, terorizam, vandalizam i sl.</w:t>
      </w:r>
    </w:p>
    <w:p w:rsidR="006C0151" w:rsidRPr="00494228" w:rsidRDefault="006C0151" w:rsidP="000973AE">
      <w:pPr>
        <w:pStyle w:val="Odlomakpopisa"/>
        <w:numPr>
          <w:ilvl w:val="0"/>
          <w:numId w:val="3"/>
        </w:numPr>
        <w:jc w:val="both"/>
        <w:rPr>
          <w:rFonts w:ascii="Times New Roman" w:hAnsi="Times New Roman" w:cs="Times New Roman"/>
          <w:sz w:val="24"/>
          <w:szCs w:val="24"/>
        </w:rPr>
      </w:pPr>
      <w:r w:rsidRPr="00494228">
        <w:rPr>
          <w:rFonts w:ascii="Times New Roman" w:hAnsi="Times New Roman" w:cs="Times New Roman"/>
          <w:sz w:val="24"/>
          <w:szCs w:val="24"/>
        </w:rPr>
        <w:t>Tehnički kvarovi i/ili problemi: Nepravilnosti u radu sustava koji mogu imati štetne posljedice po sustav zaštite podataka.</w:t>
      </w:r>
    </w:p>
    <w:p w:rsidR="006C0151" w:rsidRPr="00494228" w:rsidRDefault="006C0151" w:rsidP="000973AE">
      <w:pPr>
        <w:pStyle w:val="Odlomakpopisa"/>
        <w:numPr>
          <w:ilvl w:val="0"/>
          <w:numId w:val="3"/>
        </w:numPr>
        <w:jc w:val="both"/>
        <w:rPr>
          <w:rFonts w:ascii="Times New Roman" w:hAnsi="Times New Roman" w:cs="Times New Roman"/>
          <w:sz w:val="24"/>
          <w:szCs w:val="24"/>
        </w:rPr>
      </w:pPr>
      <w:r w:rsidRPr="00494228">
        <w:rPr>
          <w:rFonts w:ascii="Times New Roman" w:hAnsi="Times New Roman" w:cs="Times New Roman"/>
          <w:sz w:val="24"/>
          <w:szCs w:val="24"/>
        </w:rPr>
        <w:t>Organizacijske pogreške: Neodgovarajuća dimenzija zaštite podataka u kontekstu krivog donošenja odluka o razmjeni podataka.</w:t>
      </w:r>
    </w:p>
    <w:p w:rsidR="006C0151" w:rsidRPr="000973AE" w:rsidRDefault="006C0151" w:rsidP="000973AE">
      <w:pPr>
        <w:pStyle w:val="Odlomakpopisa"/>
        <w:numPr>
          <w:ilvl w:val="0"/>
          <w:numId w:val="3"/>
        </w:numPr>
        <w:jc w:val="both"/>
        <w:rPr>
          <w:rFonts w:ascii="Times New Roman" w:hAnsi="Times New Roman" w:cs="Times New Roman"/>
          <w:sz w:val="24"/>
          <w:szCs w:val="24"/>
        </w:rPr>
      </w:pPr>
      <w:r w:rsidRPr="00494228">
        <w:rPr>
          <w:rFonts w:ascii="Times New Roman" w:hAnsi="Times New Roman" w:cs="Times New Roman"/>
          <w:sz w:val="24"/>
          <w:szCs w:val="24"/>
        </w:rPr>
        <w:t>Ljudski faktor: Nepropisno ponašanje zbog nepažnje, neodgovarajuće edukacije ili nepoštovanja obaveza proizašlih iz ugovora o radu.</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21</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Rizici se procjenjuju s obzirom na Procjenu učinka na zaštitu podataka. Zaključak Procjene se smatra pravno valjanim aneksom ovom dokumentu. U okviru Procjene definiraju se ozbiljnosti prijetnji prema vjerojatnostima ostvarivanja istih. Sukladno Procjeni moguće je dodatno provesti i kvalitativnu analizu ispitivanjem mišljenja radnika, ako post</w:t>
      </w:r>
      <w:r w:rsidR="00C22B13">
        <w:rPr>
          <w:rFonts w:ascii="Times New Roman" w:hAnsi="Times New Roman" w:cs="Times New Roman"/>
          <w:sz w:val="24"/>
          <w:szCs w:val="24"/>
        </w:rPr>
        <w:t>oji povećani broj radnih uloga.</w:t>
      </w:r>
    </w:p>
    <w:p w:rsidR="006C0151" w:rsidRPr="00C22B13" w:rsidRDefault="00494228" w:rsidP="000973AE">
      <w:pPr>
        <w:jc w:val="both"/>
        <w:rPr>
          <w:rFonts w:ascii="Times New Roman" w:hAnsi="Times New Roman" w:cs="Times New Roman"/>
          <w:b/>
          <w:sz w:val="24"/>
          <w:szCs w:val="24"/>
          <w:u w:val="single"/>
        </w:rPr>
      </w:pPr>
      <w:r w:rsidRPr="00C22B13">
        <w:rPr>
          <w:rFonts w:ascii="Times New Roman" w:hAnsi="Times New Roman" w:cs="Times New Roman"/>
          <w:b/>
          <w:sz w:val="24"/>
          <w:szCs w:val="24"/>
          <w:u w:val="single"/>
        </w:rPr>
        <w:t xml:space="preserve">IX. </w:t>
      </w:r>
      <w:r w:rsidR="006C0151" w:rsidRPr="00C22B13">
        <w:rPr>
          <w:rFonts w:ascii="Times New Roman" w:hAnsi="Times New Roman" w:cs="Times New Roman"/>
          <w:b/>
          <w:sz w:val="24"/>
          <w:szCs w:val="24"/>
          <w:u w:val="single"/>
        </w:rPr>
        <w:t>UPRAVLJANJE INCIDENTIMA POVEZANIMA S POVREDOM OSOBNIH PODATAKA</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22</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Nakon detekcije i/ili za vrijeme sigurnosnog incidenta, radnik koji uoči sigurnosni propust ili incident dužan je, u što je moguće kraćem roku, obavijestiti službenika za zaštitu podataka Škole o postojanju sigurnosne prijetnje zaštite podataka. U samoj prijavi nužno je identificirati što više korisnih informacija kako bi se što prije spriječio rizik gubitka i/ili otuđenja podataka i svaki daljnj</w:t>
      </w:r>
      <w:r w:rsidR="00494228">
        <w:rPr>
          <w:rFonts w:ascii="Times New Roman" w:hAnsi="Times New Roman" w:cs="Times New Roman"/>
          <w:sz w:val="24"/>
          <w:szCs w:val="24"/>
        </w:rPr>
        <w:t>i neovlašteni pristup podacima.</w:t>
      </w:r>
      <w:r w:rsidRPr="006C0151">
        <w:rPr>
          <w:rFonts w:ascii="Times New Roman" w:hAnsi="Times New Roman" w:cs="Times New Roman"/>
          <w:sz w:val="24"/>
          <w:szCs w:val="24"/>
        </w:rPr>
        <w:t xml:space="preserve"> </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23</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Povreda osobnih podataka znači kršenje sigurnosti koje dovodi do slučajnog ili nezakonitog uništenja, gubitka, izmjene, neovlaštenog otkrivanja ili pristupa osobnim podacima koji su preneseni, pohranjeni ili na drugi način obrađivani.</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Službenik nakon obavijesti poduzima daljnje korake sukladno Uredbi. Ovisno o tipu podataka i veličini povrede, postoji mogućnost obveze prijave slučaja AZOP-u unutar 72 sata, zbog čega je ključna prijava radnika u što je moguće kraćem roku.</w:t>
      </w:r>
    </w:p>
    <w:p w:rsidR="00494228" w:rsidRDefault="00494228" w:rsidP="000973AE">
      <w:pPr>
        <w:jc w:val="both"/>
        <w:rPr>
          <w:rFonts w:ascii="Times New Roman" w:hAnsi="Times New Roman" w:cs="Times New Roman"/>
          <w:sz w:val="24"/>
          <w:szCs w:val="24"/>
        </w:rPr>
      </w:pPr>
    </w:p>
    <w:p w:rsidR="006C0151" w:rsidRPr="00C22B13" w:rsidRDefault="00494228" w:rsidP="000973AE">
      <w:pPr>
        <w:jc w:val="both"/>
        <w:rPr>
          <w:rFonts w:ascii="Times New Roman" w:hAnsi="Times New Roman" w:cs="Times New Roman"/>
          <w:b/>
          <w:sz w:val="24"/>
          <w:szCs w:val="24"/>
          <w:u w:val="single"/>
        </w:rPr>
      </w:pPr>
      <w:r w:rsidRPr="00C22B13">
        <w:rPr>
          <w:rFonts w:ascii="Times New Roman" w:hAnsi="Times New Roman" w:cs="Times New Roman"/>
          <w:b/>
          <w:sz w:val="24"/>
          <w:szCs w:val="24"/>
          <w:u w:val="single"/>
        </w:rPr>
        <w:t>X</w:t>
      </w:r>
      <w:r w:rsidR="006C0151" w:rsidRPr="00C22B13">
        <w:rPr>
          <w:rFonts w:ascii="Times New Roman" w:hAnsi="Times New Roman" w:cs="Times New Roman"/>
          <w:b/>
          <w:sz w:val="24"/>
          <w:szCs w:val="24"/>
          <w:u w:val="single"/>
        </w:rPr>
        <w:t>. ZAVRŠNE ODREDBE</w:t>
      </w:r>
    </w:p>
    <w:p w:rsidR="006C0151" w:rsidRPr="006C0151" w:rsidRDefault="00920BB3" w:rsidP="000973AE">
      <w:pPr>
        <w:jc w:val="both"/>
        <w:rPr>
          <w:rFonts w:ascii="Times New Roman" w:hAnsi="Times New Roman" w:cs="Times New Roman"/>
          <w:sz w:val="24"/>
          <w:szCs w:val="24"/>
        </w:rPr>
      </w:pPr>
      <w:r>
        <w:rPr>
          <w:rFonts w:ascii="Times New Roman" w:hAnsi="Times New Roman" w:cs="Times New Roman"/>
          <w:sz w:val="24"/>
          <w:szCs w:val="24"/>
        </w:rPr>
        <w:t>Članak 24</w:t>
      </w:r>
      <w:r w:rsidR="006C0151" w:rsidRPr="006C0151">
        <w:rPr>
          <w:rFonts w:ascii="Times New Roman" w:hAnsi="Times New Roman" w:cs="Times New Roman"/>
          <w:sz w:val="24"/>
          <w:szCs w:val="24"/>
        </w:rPr>
        <w:t>.</w:t>
      </w:r>
    </w:p>
    <w:p w:rsidR="006C0151" w:rsidRPr="006C0151" w:rsidRDefault="006C0151" w:rsidP="000973AE">
      <w:pPr>
        <w:jc w:val="both"/>
        <w:rPr>
          <w:rFonts w:ascii="Times New Roman" w:hAnsi="Times New Roman" w:cs="Times New Roman"/>
          <w:sz w:val="24"/>
          <w:szCs w:val="24"/>
        </w:rPr>
      </w:pPr>
      <w:r w:rsidRPr="006C0151">
        <w:rPr>
          <w:rFonts w:ascii="Times New Roman" w:hAnsi="Times New Roman" w:cs="Times New Roman"/>
          <w:sz w:val="24"/>
          <w:szCs w:val="24"/>
        </w:rPr>
        <w:t>Ovaj Pravilnik stupa na snagu i primjenjuje se danom objave na oglasnoj ploči</w:t>
      </w:r>
      <w:r w:rsidR="00D14FCB">
        <w:rPr>
          <w:rFonts w:ascii="Times New Roman" w:hAnsi="Times New Roman" w:cs="Times New Roman"/>
          <w:sz w:val="24"/>
          <w:szCs w:val="24"/>
        </w:rPr>
        <w:t xml:space="preserve"> i web stranici</w:t>
      </w:r>
      <w:r w:rsidRPr="006C0151">
        <w:rPr>
          <w:rFonts w:ascii="Times New Roman" w:hAnsi="Times New Roman" w:cs="Times New Roman"/>
          <w:sz w:val="24"/>
          <w:szCs w:val="24"/>
        </w:rPr>
        <w:t xml:space="preserve"> Škole.</w:t>
      </w:r>
    </w:p>
    <w:p w:rsidR="006C0151" w:rsidRPr="006C0151" w:rsidRDefault="006C0151" w:rsidP="006C0151">
      <w:pPr>
        <w:rPr>
          <w:rFonts w:ascii="Times New Roman" w:hAnsi="Times New Roman" w:cs="Times New Roman"/>
          <w:sz w:val="24"/>
          <w:szCs w:val="24"/>
        </w:rPr>
      </w:pPr>
    </w:p>
    <w:p w:rsidR="006C0151" w:rsidRPr="006C0151" w:rsidRDefault="006C0151" w:rsidP="006C0151">
      <w:pPr>
        <w:rPr>
          <w:rFonts w:ascii="Times New Roman" w:hAnsi="Times New Roman" w:cs="Times New Roman"/>
          <w:sz w:val="24"/>
          <w:szCs w:val="24"/>
        </w:rPr>
      </w:pPr>
    </w:p>
    <w:p w:rsidR="006C0151" w:rsidRPr="006C0151" w:rsidRDefault="006C0151" w:rsidP="00494228">
      <w:pPr>
        <w:spacing w:after="0"/>
        <w:rPr>
          <w:rFonts w:ascii="Times New Roman" w:hAnsi="Times New Roman" w:cs="Times New Roman"/>
          <w:sz w:val="24"/>
          <w:szCs w:val="24"/>
        </w:rPr>
      </w:pPr>
      <w:r w:rsidRPr="006C0151">
        <w:rPr>
          <w:rFonts w:ascii="Times New Roman" w:hAnsi="Times New Roman" w:cs="Times New Roman"/>
          <w:sz w:val="24"/>
          <w:szCs w:val="24"/>
        </w:rPr>
        <w:t xml:space="preserve">KLASA: </w:t>
      </w:r>
      <w:r w:rsidR="00BD42C7">
        <w:rPr>
          <w:rFonts w:ascii="Times New Roman" w:hAnsi="Times New Roman" w:cs="Times New Roman"/>
          <w:sz w:val="24"/>
          <w:szCs w:val="24"/>
        </w:rPr>
        <w:t>007-04/22-01/21</w:t>
      </w:r>
    </w:p>
    <w:p w:rsidR="006C0151" w:rsidRPr="006C0151" w:rsidRDefault="006C0151" w:rsidP="00494228">
      <w:pPr>
        <w:spacing w:after="0"/>
        <w:rPr>
          <w:rFonts w:ascii="Times New Roman" w:hAnsi="Times New Roman" w:cs="Times New Roman"/>
          <w:sz w:val="24"/>
          <w:szCs w:val="24"/>
        </w:rPr>
      </w:pPr>
      <w:r w:rsidRPr="006C0151">
        <w:rPr>
          <w:rFonts w:ascii="Times New Roman" w:hAnsi="Times New Roman" w:cs="Times New Roman"/>
          <w:sz w:val="24"/>
          <w:szCs w:val="24"/>
        </w:rPr>
        <w:t xml:space="preserve">URBROJ: </w:t>
      </w:r>
      <w:r w:rsidR="00BD42C7">
        <w:rPr>
          <w:rFonts w:ascii="Times New Roman" w:hAnsi="Times New Roman" w:cs="Times New Roman"/>
          <w:sz w:val="24"/>
          <w:szCs w:val="24"/>
        </w:rPr>
        <w:t>2196-44-22-01</w:t>
      </w:r>
    </w:p>
    <w:p w:rsidR="006C0151" w:rsidRPr="006C0151" w:rsidRDefault="006C0151" w:rsidP="00494228">
      <w:pPr>
        <w:spacing w:after="0"/>
        <w:rPr>
          <w:rFonts w:ascii="Times New Roman" w:hAnsi="Times New Roman" w:cs="Times New Roman"/>
          <w:sz w:val="24"/>
          <w:szCs w:val="24"/>
        </w:rPr>
      </w:pPr>
      <w:r w:rsidRPr="006C0151">
        <w:rPr>
          <w:rFonts w:ascii="Times New Roman" w:hAnsi="Times New Roman" w:cs="Times New Roman"/>
          <w:sz w:val="24"/>
          <w:szCs w:val="24"/>
        </w:rPr>
        <w:t xml:space="preserve">Vukovar, </w:t>
      </w:r>
      <w:r w:rsidR="00BD42C7">
        <w:rPr>
          <w:rFonts w:ascii="Times New Roman" w:hAnsi="Times New Roman" w:cs="Times New Roman"/>
          <w:sz w:val="24"/>
          <w:szCs w:val="24"/>
        </w:rPr>
        <w:t>17. svibnja 2022. godine</w:t>
      </w:r>
    </w:p>
    <w:p w:rsidR="006C0151" w:rsidRPr="006C0151" w:rsidRDefault="006C0151" w:rsidP="006C0151">
      <w:pPr>
        <w:rPr>
          <w:rFonts w:ascii="Times New Roman" w:hAnsi="Times New Roman" w:cs="Times New Roman"/>
          <w:sz w:val="24"/>
          <w:szCs w:val="24"/>
        </w:rPr>
      </w:pPr>
    </w:p>
    <w:p w:rsidR="006C0151" w:rsidRPr="006C0151" w:rsidRDefault="006C0151" w:rsidP="006C0151">
      <w:pPr>
        <w:rPr>
          <w:rFonts w:ascii="Times New Roman" w:hAnsi="Times New Roman" w:cs="Times New Roman"/>
          <w:sz w:val="24"/>
          <w:szCs w:val="24"/>
        </w:rPr>
      </w:pPr>
    </w:p>
    <w:p w:rsidR="006C0151" w:rsidRPr="006C0151" w:rsidRDefault="006C0151" w:rsidP="00494228">
      <w:pPr>
        <w:spacing w:after="0"/>
        <w:jc w:val="right"/>
        <w:rPr>
          <w:rFonts w:ascii="Times New Roman" w:hAnsi="Times New Roman" w:cs="Times New Roman"/>
          <w:sz w:val="24"/>
          <w:szCs w:val="24"/>
        </w:rPr>
      </w:pPr>
      <w:r w:rsidRPr="006C0151">
        <w:rPr>
          <w:rFonts w:ascii="Times New Roman" w:hAnsi="Times New Roman" w:cs="Times New Roman"/>
          <w:sz w:val="24"/>
          <w:szCs w:val="24"/>
        </w:rPr>
        <w:t>PREDSJEDNICA ŠKOLSKOG ODBORA:</w:t>
      </w:r>
    </w:p>
    <w:p w:rsidR="006C0151" w:rsidRPr="006C0151" w:rsidRDefault="006C0151" w:rsidP="00494228">
      <w:pPr>
        <w:spacing w:after="0"/>
        <w:jc w:val="right"/>
        <w:rPr>
          <w:rFonts w:ascii="Times New Roman" w:hAnsi="Times New Roman" w:cs="Times New Roman"/>
          <w:sz w:val="24"/>
          <w:szCs w:val="24"/>
        </w:rPr>
      </w:pPr>
      <w:r w:rsidRPr="006C0151">
        <w:rPr>
          <w:rFonts w:ascii="Times New Roman" w:hAnsi="Times New Roman" w:cs="Times New Roman"/>
          <w:sz w:val="24"/>
          <w:szCs w:val="24"/>
        </w:rPr>
        <w:t>Branka Škarica, prof.</w:t>
      </w:r>
    </w:p>
    <w:p w:rsidR="00494228" w:rsidRDefault="00494228" w:rsidP="00494228">
      <w:pPr>
        <w:tabs>
          <w:tab w:val="left" w:pos="7740"/>
        </w:tabs>
        <w:rPr>
          <w:rFonts w:ascii="Times New Roman" w:hAnsi="Times New Roman" w:cs="Times New Roman"/>
          <w:sz w:val="24"/>
          <w:szCs w:val="24"/>
        </w:rPr>
      </w:pPr>
      <w:r>
        <w:rPr>
          <w:rFonts w:ascii="Times New Roman" w:hAnsi="Times New Roman" w:cs="Times New Roman"/>
          <w:sz w:val="24"/>
          <w:szCs w:val="24"/>
        </w:rPr>
        <w:tab/>
      </w:r>
    </w:p>
    <w:p w:rsidR="006C0151" w:rsidRPr="006C0151" w:rsidRDefault="00494228" w:rsidP="00D14FCB">
      <w:pPr>
        <w:tabs>
          <w:tab w:val="left" w:pos="7740"/>
        </w:tabs>
        <w:rPr>
          <w:rFonts w:ascii="Times New Roman" w:hAnsi="Times New Roman" w:cs="Times New Roman"/>
          <w:sz w:val="24"/>
          <w:szCs w:val="24"/>
        </w:rPr>
      </w:pPr>
      <w:r>
        <w:rPr>
          <w:rFonts w:ascii="Times New Roman" w:hAnsi="Times New Roman" w:cs="Times New Roman"/>
          <w:sz w:val="24"/>
          <w:szCs w:val="24"/>
        </w:rPr>
        <w:t xml:space="preserve">                                                                                                                      ________________</w:t>
      </w:r>
    </w:p>
    <w:p w:rsidR="006C0151" w:rsidRPr="006C0151" w:rsidRDefault="006C0151" w:rsidP="006C0151">
      <w:pPr>
        <w:rPr>
          <w:rFonts w:ascii="Times New Roman" w:hAnsi="Times New Roman" w:cs="Times New Roman"/>
          <w:sz w:val="24"/>
          <w:szCs w:val="24"/>
        </w:rPr>
      </w:pPr>
    </w:p>
    <w:p w:rsidR="006C0151" w:rsidRPr="006C0151" w:rsidRDefault="006C0151" w:rsidP="006C0151">
      <w:pPr>
        <w:rPr>
          <w:rFonts w:ascii="Times New Roman" w:hAnsi="Times New Roman" w:cs="Times New Roman"/>
          <w:sz w:val="24"/>
          <w:szCs w:val="24"/>
        </w:rPr>
      </w:pPr>
    </w:p>
    <w:p w:rsidR="006C0151" w:rsidRPr="006C0151" w:rsidRDefault="006C0151" w:rsidP="00494228">
      <w:pPr>
        <w:spacing w:after="0"/>
        <w:jc w:val="right"/>
        <w:rPr>
          <w:rFonts w:ascii="Times New Roman" w:hAnsi="Times New Roman" w:cs="Times New Roman"/>
          <w:sz w:val="24"/>
          <w:szCs w:val="24"/>
        </w:rPr>
      </w:pPr>
      <w:r w:rsidRPr="006C0151">
        <w:rPr>
          <w:rFonts w:ascii="Times New Roman" w:hAnsi="Times New Roman" w:cs="Times New Roman"/>
          <w:sz w:val="24"/>
          <w:szCs w:val="24"/>
        </w:rPr>
        <w:t>Ravnatelj</w:t>
      </w:r>
    </w:p>
    <w:p w:rsidR="006C0151" w:rsidRPr="006C0151" w:rsidRDefault="006C0151" w:rsidP="00494228">
      <w:pPr>
        <w:spacing w:after="0"/>
        <w:jc w:val="right"/>
        <w:rPr>
          <w:rFonts w:ascii="Times New Roman" w:hAnsi="Times New Roman" w:cs="Times New Roman"/>
          <w:sz w:val="24"/>
          <w:szCs w:val="24"/>
        </w:rPr>
      </w:pPr>
      <w:r w:rsidRPr="006C0151">
        <w:rPr>
          <w:rFonts w:ascii="Times New Roman" w:hAnsi="Times New Roman" w:cs="Times New Roman"/>
          <w:sz w:val="24"/>
          <w:szCs w:val="24"/>
        </w:rPr>
        <w:t xml:space="preserve">Rudolf Tomić, </w:t>
      </w:r>
      <w:proofErr w:type="spellStart"/>
      <w:r w:rsidRPr="006C0151">
        <w:rPr>
          <w:rFonts w:ascii="Times New Roman" w:hAnsi="Times New Roman" w:cs="Times New Roman"/>
          <w:sz w:val="24"/>
          <w:szCs w:val="24"/>
        </w:rPr>
        <w:t>dipl.oec</w:t>
      </w:r>
      <w:proofErr w:type="spellEnd"/>
      <w:r w:rsidRPr="006C0151">
        <w:rPr>
          <w:rFonts w:ascii="Times New Roman" w:hAnsi="Times New Roman" w:cs="Times New Roman"/>
          <w:sz w:val="24"/>
          <w:szCs w:val="24"/>
        </w:rPr>
        <w:t>.</w:t>
      </w:r>
    </w:p>
    <w:p w:rsidR="00494228" w:rsidRDefault="00494228" w:rsidP="00494228">
      <w:pPr>
        <w:spacing w:after="0"/>
        <w:jc w:val="right"/>
        <w:rPr>
          <w:rFonts w:ascii="Times New Roman" w:hAnsi="Times New Roman" w:cs="Times New Roman"/>
          <w:sz w:val="24"/>
          <w:szCs w:val="24"/>
        </w:rPr>
      </w:pPr>
    </w:p>
    <w:p w:rsidR="00494228" w:rsidRDefault="00494228" w:rsidP="00494228">
      <w:pPr>
        <w:spacing w:after="0"/>
        <w:jc w:val="right"/>
        <w:rPr>
          <w:rFonts w:ascii="Times New Roman" w:hAnsi="Times New Roman" w:cs="Times New Roman"/>
          <w:sz w:val="24"/>
          <w:szCs w:val="24"/>
        </w:rPr>
      </w:pPr>
    </w:p>
    <w:p w:rsidR="00E303B1" w:rsidRDefault="00E303B1" w:rsidP="00494228">
      <w:pPr>
        <w:spacing w:after="0"/>
        <w:jc w:val="right"/>
        <w:rPr>
          <w:rFonts w:ascii="Times New Roman" w:hAnsi="Times New Roman" w:cs="Times New Roman"/>
          <w:sz w:val="24"/>
          <w:szCs w:val="24"/>
        </w:rPr>
      </w:pPr>
    </w:p>
    <w:p w:rsidR="00E303B1" w:rsidRDefault="00494228" w:rsidP="00494228">
      <w:pPr>
        <w:spacing w:after="0"/>
        <w:jc w:val="right"/>
        <w:rPr>
          <w:rFonts w:ascii="Times New Roman" w:hAnsi="Times New Roman" w:cs="Times New Roman"/>
          <w:sz w:val="24"/>
          <w:szCs w:val="24"/>
        </w:rPr>
      </w:pPr>
      <w:r>
        <w:rPr>
          <w:rFonts w:ascii="Times New Roman" w:hAnsi="Times New Roman" w:cs="Times New Roman"/>
          <w:sz w:val="24"/>
          <w:szCs w:val="24"/>
        </w:rPr>
        <w:t xml:space="preserve">                                  __________________</w:t>
      </w:r>
      <w:r w:rsidR="006C0151" w:rsidRPr="006C0151">
        <w:rPr>
          <w:rFonts w:ascii="Times New Roman" w:hAnsi="Times New Roman" w:cs="Times New Roman"/>
          <w:sz w:val="24"/>
          <w:szCs w:val="24"/>
        </w:rPr>
        <w:tab/>
      </w:r>
    </w:p>
    <w:p w:rsidR="00E303B1" w:rsidRPr="00E303B1" w:rsidRDefault="00E303B1" w:rsidP="00E303B1">
      <w:pPr>
        <w:rPr>
          <w:rFonts w:ascii="Times New Roman" w:hAnsi="Times New Roman" w:cs="Times New Roman"/>
          <w:sz w:val="24"/>
          <w:szCs w:val="24"/>
        </w:rPr>
      </w:pPr>
    </w:p>
    <w:p w:rsidR="00E303B1" w:rsidRPr="00E303B1" w:rsidRDefault="00E303B1" w:rsidP="00E303B1">
      <w:pPr>
        <w:rPr>
          <w:rFonts w:ascii="Times New Roman" w:hAnsi="Times New Roman" w:cs="Times New Roman"/>
          <w:sz w:val="24"/>
          <w:szCs w:val="24"/>
        </w:rPr>
      </w:pPr>
    </w:p>
    <w:p w:rsidR="00E303B1" w:rsidRPr="00E303B1" w:rsidRDefault="00E303B1" w:rsidP="00E303B1">
      <w:pPr>
        <w:rPr>
          <w:rFonts w:ascii="Times New Roman" w:hAnsi="Times New Roman" w:cs="Times New Roman"/>
          <w:sz w:val="24"/>
          <w:szCs w:val="24"/>
        </w:rPr>
      </w:pPr>
    </w:p>
    <w:p w:rsidR="00E303B1" w:rsidRDefault="00E303B1" w:rsidP="00E303B1">
      <w:pPr>
        <w:rPr>
          <w:rFonts w:ascii="Times New Roman" w:hAnsi="Times New Roman" w:cs="Times New Roman"/>
          <w:sz w:val="24"/>
          <w:szCs w:val="24"/>
        </w:rPr>
      </w:pPr>
    </w:p>
    <w:p w:rsidR="00D82D0C" w:rsidRDefault="00D82D0C"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p>
    <w:p w:rsidR="00E303B1" w:rsidRDefault="00E303B1" w:rsidP="00E303B1">
      <w:pPr>
        <w:ind w:firstLine="708"/>
        <w:rPr>
          <w:rFonts w:ascii="Times New Roman" w:hAnsi="Times New Roman" w:cs="Times New Roman"/>
          <w:sz w:val="24"/>
          <w:szCs w:val="24"/>
        </w:rPr>
      </w:pPr>
      <w:bookmarkStart w:id="0" w:name="_GoBack"/>
      <w:bookmarkEnd w:id="0"/>
    </w:p>
    <w:sectPr w:rsidR="00E30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347E"/>
    <w:multiLevelType w:val="hybridMultilevel"/>
    <w:tmpl w:val="340C180C"/>
    <w:lvl w:ilvl="0" w:tplc="2E38A3D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FE49D8"/>
    <w:multiLevelType w:val="hybridMultilevel"/>
    <w:tmpl w:val="378C5292"/>
    <w:lvl w:ilvl="0" w:tplc="87AEC6B2">
      <w:start w:val="1"/>
      <w:numFmt w:val="lowerLetter"/>
      <w:lvlText w:val="%1)"/>
      <w:lvlJc w:val="left"/>
      <w:pPr>
        <w:ind w:left="2047" w:hanging="360"/>
      </w:pPr>
      <w:rPr>
        <w:rFonts w:hint="default"/>
      </w:rPr>
    </w:lvl>
    <w:lvl w:ilvl="1" w:tplc="041A0019" w:tentative="1">
      <w:start w:val="1"/>
      <w:numFmt w:val="lowerLetter"/>
      <w:lvlText w:val="%2."/>
      <w:lvlJc w:val="left"/>
      <w:pPr>
        <w:ind w:left="2767" w:hanging="360"/>
      </w:pPr>
    </w:lvl>
    <w:lvl w:ilvl="2" w:tplc="041A001B" w:tentative="1">
      <w:start w:val="1"/>
      <w:numFmt w:val="lowerRoman"/>
      <w:lvlText w:val="%3."/>
      <w:lvlJc w:val="right"/>
      <w:pPr>
        <w:ind w:left="3487" w:hanging="180"/>
      </w:pPr>
    </w:lvl>
    <w:lvl w:ilvl="3" w:tplc="041A000F" w:tentative="1">
      <w:start w:val="1"/>
      <w:numFmt w:val="decimal"/>
      <w:lvlText w:val="%4."/>
      <w:lvlJc w:val="left"/>
      <w:pPr>
        <w:ind w:left="4207" w:hanging="360"/>
      </w:pPr>
    </w:lvl>
    <w:lvl w:ilvl="4" w:tplc="041A0019" w:tentative="1">
      <w:start w:val="1"/>
      <w:numFmt w:val="lowerLetter"/>
      <w:lvlText w:val="%5."/>
      <w:lvlJc w:val="left"/>
      <w:pPr>
        <w:ind w:left="4927" w:hanging="360"/>
      </w:pPr>
    </w:lvl>
    <w:lvl w:ilvl="5" w:tplc="041A001B" w:tentative="1">
      <w:start w:val="1"/>
      <w:numFmt w:val="lowerRoman"/>
      <w:lvlText w:val="%6."/>
      <w:lvlJc w:val="right"/>
      <w:pPr>
        <w:ind w:left="5647" w:hanging="180"/>
      </w:pPr>
    </w:lvl>
    <w:lvl w:ilvl="6" w:tplc="041A000F" w:tentative="1">
      <w:start w:val="1"/>
      <w:numFmt w:val="decimal"/>
      <w:lvlText w:val="%7."/>
      <w:lvlJc w:val="left"/>
      <w:pPr>
        <w:ind w:left="6367" w:hanging="360"/>
      </w:pPr>
    </w:lvl>
    <w:lvl w:ilvl="7" w:tplc="041A0019" w:tentative="1">
      <w:start w:val="1"/>
      <w:numFmt w:val="lowerLetter"/>
      <w:lvlText w:val="%8."/>
      <w:lvlJc w:val="left"/>
      <w:pPr>
        <w:ind w:left="7087" w:hanging="360"/>
      </w:pPr>
    </w:lvl>
    <w:lvl w:ilvl="8" w:tplc="041A001B" w:tentative="1">
      <w:start w:val="1"/>
      <w:numFmt w:val="lowerRoman"/>
      <w:lvlText w:val="%9."/>
      <w:lvlJc w:val="right"/>
      <w:pPr>
        <w:ind w:left="7807" w:hanging="180"/>
      </w:pPr>
    </w:lvl>
  </w:abstractNum>
  <w:abstractNum w:abstractNumId="2" w15:restartNumberingAfterBreak="0">
    <w:nsid w:val="2E651419"/>
    <w:multiLevelType w:val="hybridMultilevel"/>
    <w:tmpl w:val="0064528C"/>
    <w:lvl w:ilvl="0" w:tplc="9830CF80">
      <w:start w:val="1"/>
      <w:numFmt w:val="decimal"/>
      <w:lvlText w:val="%1."/>
      <w:lvlJc w:val="left"/>
      <w:pPr>
        <w:ind w:left="644"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BA6812"/>
    <w:multiLevelType w:val="hybridMultilevel"/>
    <w:tmpl w:val="0064528C"/>
    <w:lvl w:ilvl="0" w:tplc="9830CF80">
      <w:start w:val="1"/>
      <w:numFmt w:val="decimal"/>
      <w:lvlText w:val="%1."/>
      <w:lvlJc w:val="left"/>
      <w:pPr>
        <w:ind w:left="644"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5A3548"/>
    <w:multiLevelType w:val="hybridMultilevel"/>
    <w:tmpl w:val="ACC8FD14"/>
    <w:lvl w:ilvl="0" w:tplc="D120569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55469C0"/>
    <w:multiLevelType w:val="hybridMultilevel"/>
    <w:tmpl w:val="87BE1C1A"/>
    <w:lvl w:ilvl="0" w:tplc="D120569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51"/>
    <w:rsid w:val="000545DC"/>
    <w:rsid w:val="000973AE"/>
    <w:rsid w:val="000D5A55"/>
    <w:rsid w:val="000E184D"/>
    <w:rsid w:val="002D2910"/>
    <w:rsid w:val="0030186A"/>
    <w:rsid w:val="00314651"/>
    <w:rsid w:val="00494228"/>
    <w:rsid w:val="00566247"/>
    <w:rsid w:val="006C0151"/>
    <w:rsid w:val="007A33ED"/>
    <w:rsid w:val="008A2A9C"/>
    <w:rsid w:val="00920BB3"/>
    <w:rsid w:val="00A332A1"/>
    <w:rsid w:val="00AA4B9C"/>
    <w:rsid w:val="00BD1161"/>
    <w:rsid w:val="00BD2B93"/>
    <w:rsid w:val="00BD42C7"/>
    <w:rsid w:val="00C22B13"/>
    <w:rsid w:val="00C94EF1"/>
    <w:rsid w:val="00D14FCB"/>
    <w:rsid w:val="00D82D0C"/>
    <w:rsid w:val="00E303B1"/>
    <w:rsid w:val="00E73F50"/>
    <w:rsid w:val="00EE23AC"/>
    <w:rsid w:val="00F0396A"/>
    <w:rsid w:val="00FE45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C621"/>
  <w15:chartTrackingRefBased/>
  <w15:docId w15:val="{021F8904-448F-4315-A71D-FFD4F819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14651"/>
    <w:pPr>
      <w:ind w:left="720"/>
      <w:contextualSpacing/>
    </w:pPr>
  </w:style>
  <w:style w:type="table" w:customStyle="1" w:styleId="TableNormal">
    <w:name w:val="Table Normal"/>
    <w:uiPriority w:val="2"/>
    <w:semiHidden/>
    <w:unhideWhenUsed/>
    <w:qFormat/>
    <w:rsid w:val="007A33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920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0BB3"/>
    <w:rPr>
      <w:rFonts w:ascii="Segoe UI" w:hAnsi="Segoe UI" w:cs="Segoe UI"/>
      <w:sz w:val="18"/>
      <w:szCs w:val="18"/>
    </w:rPr>
  </w:style>
  <w:style w:type="paragraph" w:customStyle="1" w:styleId="t-98-2">
    <w:name w:val="t-98-2"/>
    <w:basedOn w:val="Normal"/>
    <w:rsid w:val="00E303B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
    <w:name w:val="t-109"/>
    <w:basedOn w:val="Normal"/>
    <w:rsid w:val="00E303B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303B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2E9B-F3E6-411E-A732-40231E98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2774</Words>
  <Characters>15817</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Strukovne škole Vukovar</dc:creator>
  <cp:keywords/>
  <dc:description/>
  <cp:lastModifiedBy>Tajnik Strukovne škole Vukovar</cp:lastModifiedBy>
  <cp:revision>6</cp:revision>
  <cp:lastPrinted>2022-05-17T10:59:00Z</cp:lastPrinted>
  <dcterms:created xsi:type="dcterms:W3CDTF">2022-04-20T10:05:00Z</dcterms:created>
  <dcterms:modified xsi:type="dcterms:W3CDTF">2022-05-17T11:23:00Z</dcterms:modified>
</cp:coreProperties>
</file>